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DCF" w:rsidRPr="00D70DCF" w:rsidRDefault="00D70DCF" w:rsidP="00D70DCF">
      <w:pPr>
        <w:shd w:val="clear" w:color="auto" w:fill="EEEEEE"/>
        <w:spacing w:line="240" w:lineRule="auto"/>
        <w:jc w:val="center"/>
        <w:rPr>
          <w:rFonts w:ascii="Tahoma" w:eastAsia="Times New Roman" w:hAnsi="Tahoma" w:cs="Tahoma"/>
          <w:b/>
          <w:bCs/>
          <w:color w:val="000000"/>
          <w:sz w:val="21"/>
          <w:szCs w:val="21"/>
          <w:lang w:eastAsia="ru-RU"/>
        </w:rPr>
      </w:pPr>
      <w:r w:rsidRPr="00D70DCF">
        <w:rPr>
          <w:rFonts w:ascii="Tahoma" w:eastAsia="Times New Roman" w:hAnsi="Tahoma" w:cs="Tahoma"/>
          <w:b/>
          <w:bCs/>
          <w:color w:val="000000"/>
          <w:sz w:val="21"/>
          <w:szCs w:val="21"/>
          <w:lang w:eastAsia="ru-RU"/>
        </w:rPr>
        <w:t>ПОСТАНОВЛЕНИЕ Об утверждении административного регламента по предоставлению муниципальной услуги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АДМИНИСТРАЦИЯ</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ВЫШНЕОЛЬХОВАТСКОГО СЕЛЬСОВЕТА</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ЩИГРОВСКОГО РАЙОНА КУРСКОЙ ОБЛАСТИ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ПРОЕКТ</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ПОСТАНОВЛЕНИЕ</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Об утверждении административного</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регламента по предоставлению муниципальной услуги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Федеральным законом от 01.12.2014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Устава муниципального образования «Вышнеольховатский сельсовет» Щигровского района Курской области, Администрация Вышнеольховатского сельсовета Щигровского района</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постановляет:</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1.Утвердить новую редакцию административного регламента по предоставлению муниципальной услуги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2.Постановление Администрации Вышнеольховатского сельсовета Щигровского района Курской области от 27.11.2015 года № 86 «Об утверждении административного</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регламента по предоставлению муниципальной услуги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 считать утратившим силу.</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3. Контроль за выполнением настоящего постановления возложить на заместителя Главы администрации Вышнеольховатского сельсовета Аржаных М.А.</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4. Постановление вступает в силу со дня его обнародования.</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Глава Вышнеольховатского сельсовета</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Щигровского района                                                                      Г.В. Гончарова</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УТВЕРЖДЁН</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Постановлением Администрации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Вышнеольховатского сельсовета</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Щигровского района</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lastRenderedPageBreak/>
        <w:t>Курской области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от ____________г. №___</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АДМИНИСТРАТИВНЫЙ РЕГЛАМЕНТ</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Администрации Вышнеольховатского сельсовета Щигровского района</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Курской области по предоставлению муниципальной услуги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1. ОБЩИЕ ПОЛОЖЕНИЯ</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numPr>
          <w:ilvl w:val="0"/>
          <w:numId w:val="19"/>
        </w:numPr>
        <w:shd w:val="clear" w:color="auto" w:fill="EEEEEE"/>
        <w:spacing w:after="0" w:line="240" w:lineRule="auto"/>
        <w:ind w:left="0"/>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Предмет регулирования административного регламента</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 в связи с предоставлением муниципальной услуги.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numPr>
          <w:ilvl w:val="0"/>
          <w:numId w:val="20"/>
        </w:numPr>
        <w:shd w:val="clear" w:color="auto" w:fill="EEEEEE"/>
        <w:spacing w:after="0" w:line="240" w:lineRule="auto"/>
        <w:ind w:left="0"/>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Круг заявителей</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лица, замещавшие должности муниципальной службы в органах местного самоуправления;</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главы муниципальных образований, осуществлявшие полномочия выборных должностных лиц местного самоуправления на постоянной основе не менее трех лет и получавшие вознаграждение за счет средств местного бюджета и в этот период достигшие пенсионного возраста или потерявшие трудоспособность, за исключением лиц, полномочия которых были прекращены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 октября 2003 года № 131-ФЗ "Об общих принципах организации местного самоуправления в Российской Федерации";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либо их уполномоченные представители.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1.3. Требования к порядку информирования о предоставлении муниципальной услуги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Администрация Вышнеольховатского сельсовета Щигровского района:</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Россия, Курская область, Щигровский район, д. Апухтина</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График работы:</w:t>
      </w:r>
    </w:p>
    <w:tbl>
      <w:tblPr>
        <w:tblW w:w="9360" w:type="dxa"/>
        <w:tblCellSpacing w:w="0" w:type="dxa"/>
        <w:tblCellMar>
          <w:left w:w="0" w:type="dxa"/>
          <w:right w:w="0" w:type="dxa"/>
        </w:tblCellMar>
        <w:tblLook w:val="04A0"/>
      </w:tblPr>
      <w:tblGrid>
        <w:gridCol w:w="4688"/>
        <w:gridCol w:w="4672"/>
      </w:tblGrid>
      <w:tr w:rsidR="00D70DCF" w:rsidRPr="00D70DCF" w:rsidTr="00D70DCF">
        <w:trPr>
          <w:tblCellSpacing w:w="0" w:type="dxa"/>
        </w:trPr>
        <w:tc>
          <w:tcPr>
            <w:tcW w:w="4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70DCF" w:rsidRPr="00D70DCF" w:rsidRDefault="00D70DCF" w:rsidP="00D70DCF">
            <w:pPr>
              <w:spacing w:after="0" w:line="240" w:lineRule="auto"/>
              <w:jc w:val="both"/>
              <w:rPr>
                <w:rFonts w:ascii="Times New Roman" w:eastAsia="Times New Roman" w:hAnsi="Times New Roman" w:cs="Times New Roman"/>
                <w:sz w:val="18"/>
                <w:szCs w:val="18"/>
                <w:lang w:eastAsia="ru-RU"/>
              </w:rPr>
            </w:pPr>
            <w:r w:rsidRPr="00D70DCF">
              <w:rPr>
                <w:rFonts w:ascii="Times New Roman" w:eastAsia="Times New Roman" w:hAnsi="Times New Roman" w:cs="Times New Roman"/>
                <w:sz w:val="18"/>
                <w:szCs w:val="18"/>
                <w:lang w:eastAsia="ru-RU"/>
              </w:rPr>
              <w:t>Понедельник</w:t>
            </w:r>
          </w:p>
        </w:tc>
        <w:tc>
          <w:tcPr>
            <w:tcW w:w="4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70DCF" w:rsidRPr="00D70DCF" w:rsidRDefault="00D70DCF" w:rsidP="00D70DCF">
            <w:pPr>
              <w:spacing w:after="0" w:line="240" w:lineRule="auto"/>
              <w:jc w:val="both"/>
              <w:rPr>
                <w:rFonts w:ascii="Times New Roman" w:eastAsia="Times New Roman" w:hAnsi="Times New Roman" w:cs="Times New Roman"/>
                <w:sz w:val="18"/>
                <w:szCs w:val="18"/>
                <w:lang w:eastAsia="ru-RU"/>
              </w:rPr>
            </w:pPr>
            <w:r w:rsidRPr="00D70DCF">
              <w:rPr>
                <w:rFonts w:ascii="Times New Roman" w:eastAsia="Times New Roman" w:hAnsi="Times New Roman" w:cs="Times New Roman"/>
                <w:sz w:val="18"/>
                <w:szCs w:val="18"/>
                <w:lang w:eastAsia="ru-RU"/>
              </w:rPr>
              <w:t>С 8-00 до 17-00</w:t>
            </w:r>
          </w:p>
        </w:tc>
      </w:tr>
      <w:tr w:rsidR="00D70DCF" w:rsidRPr="00D70DCF" w:rsidTr="00D70DCF">
        <w:trPr>
          <w:tblCellSpacing w:w="0" w:type="dxa"/>
        </w:trPr>
        <w:tc>
          <w:tcPr>
            <w:tcW w:w="4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70DCF" w:rsidRPr="00D70DCF" w:rsidRDefault="00D70DCF" w:rsidP="00D70DCF">
            <w:pPr>
              <w:spacing w:after="0" w:line="240" w:lineRule="auto"/>
              <w:jc w:val="both"/>
              <w:rPr>
                <w:rFonts w:ascii="Times New Roman" w:eastAsia="Times New Roman" w:hAnsi="Times New Roman" w:cs="Times New Roman"/>
                <w:sz w:val="18"/>
                <w:szCs w:val="18"/>
                <w:lang w:eastAsia="ru-RU"/>
              </w:rPr>
            </w:pPr>
            <w:r w:rsidRPr="00D70DCF">
              <w:rPr>
                <w:rFonts w:ascii="Times New Roman" w:eastAsia="Times New Roman" w:hAnsi="Times New Roman" w:cs="Times New Roman"/>
                <w:sz w:val="18"/>
                <w:szCs w:val="18"/>
                <w:lang w:eastAsia="ru-RU"/>
              </w:rPr>
              <w:t>Вторник</w:t>
            </w:r>
          </w:p>
        </w:tc>
        <w:tc>
          <w:tcPr>
            <w:tcW w:w="4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70DCF" w:rsidRPr="00D70DCF" w:rsidRDefault="00D70DCF" w:rsidP="00D70DCF">
            <w:pPr>
              <w:spacing w:after="0" w:line="240" w:lineRule="auto"/>
              <w:jc w:val="both"/>
              <w:rPr>
                <w:rFonts w:ascii="Times New Roman" w:eastAsia="Times New Roman" w:hAnsi="Times New Roman" w:cs="Times New Roman"/>
                <w:sz w:val="18"/>
                <w:szCs w:val="18"/>
                <w:lang w:eastAsia="ru-RU"/>
              </w:rPr>
            </w:pPr>
            <w:r w:rsidRPr="00D70DCF">
              <w:rPr>
                <w:rFonts w:ascii="Times New Roman" w:eastAsia="Times New Roman" w:hAnsi="Times New Roman" w:cs="Times New Roman"/>
                <w:sz w:val="18"/>
                <w:szCs w:val="18"/>
                <w:lang w:eastAsia="ru-RU"/>
              </w:rPr>
              <w:t>с 8-00 до 17-00</w:t>
            </w:r>
          </w:p>
        </w:tc>
      </w:tr>
      <w:tr w:rsidR="00D70DCF" w:rsidRPr="00D70DCF" w:rsidTr="00D70DCF">
        <w:trPr>
          <w:tblCellSpacing w:w="0" w:type="dxa"/>
        </w:trPr>
        <w:tc>
          <w:tcPr>
            <w:tcW w:w="4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70DCF" w:rsidRPr="00D70DCF" w:rsidRDefault="00D70DCF" w:rsidP="00D70DCF">
            <w:pPr>
              <w:spacing w:after="0" w:line="240" w:lineRule="auto"/>
              <w:jc w:val="both"/>
              <w:rPr>
                <w:rFonts w:ascii="Times New Roman" w:eastAsia="Times New Roman" w:hAnsi="Times New Roman" w:cs="Times New Roman"/>
                <w:sz w:val="18"/>
                <w:szCs w:val="18"/>
                <w:lang w:eastAsia="ru-RU"/>
              </w:rPr>
            </w:pPr>
            <w:r w:rsidRPr="00D70DCF">
              <w:rPr>
                <w:rFonts w:ascii="Times New Roman" w:eastAsia="Times New Roman" w:hAnsi="Times New Roman" w:cs="Times New Roman"/>
                <w:sz w:val="18"/>
                <w:szCs w:val="18"/>
                <w:lang w:eastAsia="ru-RU"/>
              </w:rPr>
              <w:t>Среда</w:t>
            </w:r>
          </w:p>
        </w:tc>
        <w:tc>
          <w:tcPr>
            <w:tcW w:w="4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70DCF" w:rsidRPr="00D70DCF" w:rsidRDefault="00D70DCF" w:rsidP="00D70DCF">
            <w:pPr>
              <w:spacing w:after="0" w:line="240" w:lineRule="auto"/>
              <w:jc w:val="both"/>
              <w:rPr>
                <w:rFonts w:ascii="Times New Roman" w:eastAsia="Times New Roman" w:hAnsi="Times New Roman" w:cs="Times New Roman"/>
                <w:sz w:val="18"/>
                <w:szCs w:val="18"/>
                <w:lang w:eastAsia="ru-RU"/>
              </w:rPr>
            </w:pPr>
            <w:r w:rsidRPr="00D70DCF">
              <w:rPr>
                <w:rFonts w:ascii="Times New Roman" w:eastAsia="Times New Roman" w:hAnsi="Times New Roman" w:cs="Times New Roman"/>
                <w:sz w:val="18"/>
                <w:szCs w:val="18"/>
                <w:lang w:eastAsia="ru-RU"/>
              </w:rPr>
              <w:t>с 8-00 до 17-00</w:t>
            </w:r>
          </w:p>
        </w:tc>
      </w:tr>
      <w:tr w:rsidR="00D70DCF" w:rsidRPr="00D70DCF" w:rsidTr="00D70DCF">
        <w:trPr>
          <w:tblCellSpacing w:w="0" w:type="dxa"/>
        </w:trPr>
        <w:tc>
          <w:tcPr>
            <w:tcW w:w="4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70DCF" w:rsidRPr="00D70DCF" w:rsidRDefault="00D70DCF" w:rsidP="00D70DCF">
            <w:pPr>
              <w:spacing w:after="0" w:line="240" w:lineRule="auto"/>
              <w:jc w:val="both"/>
              <w:rPr>
                <w:rFonts w:ascii="Times New Roman" w:eastAsia="Times New Roman" w:hAnsi="Times New Roman" w:cs="Times New Roman"/>
                <w:sz w:val="18"/>
                <w:szCs w:val="18"/>
                <w:lang w:eastAsia="ru-RU"/>
              </w:rPr>
            </w:pPr>
            <w:r w:rsidRPr="00D70DCF">
              <w:rPr>
                <w:rFonts w:ascii="Times New Roman" w:eastAsia="Times New Roman" w:hAnsi="Times New Roman" w:cs="Times New Roman"/>
                <w:sz w:val="18"/>
                <w:szCs w:val="18"/>
                <w:lang w:eastAsia="ru-RU"/>
              </w:rPr>
              <w:t>Четверг</w:t>
            </w:r>
          </w:p>
        </w:tc>
        <w:tc>
          <w:tcPr>
            <w:tcW w:w="4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70DCF" w:rsidRPr="00D70DCF" w:rsidRDefault="00D70DCF" w:rsidP="00D70DCF">
            <w:pPr>
              <w:spacing w:after="0" w:line="240" w:lineRule="auto"/>
              <w:jc w:val="both"/>
              <w:rPr>
                <w:rFonts w:ascii="Times New Roman" w:eastAsia="Times New Roman" w:hAnsi="Times New Roman" w:cs="Times New Roman"/>
                <w:sz w:val="18"/>
                <w:szCs w:val="18"/>
                <w:lang w:eastAsia="ru-RU"/>
              </w:rPr>
            </w:pPr>
            <w:r w:rsidRPr="00D70DCF">
              <w:rPr>
                <w:rFonts w:ascii="Times New Roman" w:eastAsia="Times New Roman" w:hAnsi="Times New Roman" w:cs="Times New Roman"/>
                <w:sz w:val="18"/>
                <w:szCs w:val="18"/>
                <w:lang w:eastAsia="ru-RU"/>
              </w:rPr>
              <w:t>с 8-00 до 17-00</w:t>
            </w:r>
          </w:p>
        </w:tc>
      </w:tr>
      <w:tr w:rsidR="00D70DCF" w:rsidRPr="00D70DCF" w:rsidTr="00D70DCF">
        <w:trPr>
          <w:tblCellSpacing w:w="0" w:type="dxa"/>
        </w:trPr>
        <w:tc>
          <w:tcPr>
            <w:tcW w:w="4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70DCF" w:rsidRPr="00D70DCF" w:rsidRDefault="00D70DCF" w:rsidP="00D70DCF">
            <w:pPr>
              <w:spacing w:after="0" w:line="240" w:lineRule="auto"/>
              <w:jc w:val="both"/>
              <w:rPr>
                <w:rFonts w:ascii="Times New Roman" w:eastAsia="Times New Roman" w:hAnsi="Times New Roman" w:cs="Times New Roman"/>
                <w:sz w:val="18"/>
                <w:szCs w:val="18"/>
                <w:lang w:eastAsia="ru-RU"/>
              </w:rPr>
            </w:pPr>
            <w:r w:rsidRPr="00D70DCF">
              <w:rPr>
                <w:rFonts w:ascii="Times New Roman" w:eastAsia="Times New Roman" w:hAnsi="Times New Roman" w:cs="Times New Roman"/>
                <w:sz w:val="18"/>
                <w:szCs w:val="18"/>
                <w:lang w:eastAsia="ru-RU"/>
              </w:rPr>
              <w:t>Пятница</w:t>
            </w:r>
          </w:p>
        </w:tc>
        <w:tc>
          <w:tcPr>
            <w:tcW w:w="4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70DCF" w:rsidRPr="00D70DCF" w:rsidRDefault="00D70DCF" w:rsidP="00D70DCF">
            <w:pPr>
              <w:spacing w:after="0" w:line="240" w:lineRule="auto"/>
              <w:jc w:val="both"/>
              <w:rPr>
                <w:rFonts w:ascii="Times New Roman" w:eastAsia="Times New Roman" w:hAnsi="Times New Roman" w:cs="Times New Roman"/>
                <w:sz w:val="18"/>
                <w:szCs w:val="18"/>
                <w:lang w:eastAsia="ru-RU"/>
              </w:rPr>
            </w:pPr>
            <w:r w:rsidRPr="00D70DCF">
              <w:rPr>
                <w:rFonts w:ascii="Times New Roman" w:eastAsia="Times New Roman" w:hAnsi="Times New Roman" w:cs="Times New Roman"/>
                <w:sz w:val="18"/>
                <w:szCs w:val="18"/>
                <w:lang w:eastAsia="ru-RU"/>
              </w:rPr>
              <w:t>с 8-00 до 17-00</w:t>
            </w:r>
          </w:p>
        </w:tc>
      </w:tr>
      <w:tr w:rsidR="00D70DCF" w:rsidRPr="00D70DCF" w:rsidTr="00D70DCF">
        <w:trPr>
          <w:tblCellSpacing w:w="0" w:type="dxa"/>
        </w:trPr>
        <w:tc>
          <w:tcPr>
            <w:tcW w:w="4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70DCF" w:rsidRPr="00D70DCF" w:rsidRDefault="00D70DCF" w:rsidP="00D70DCF">
            <w:pPr>
              <w:spacing w:after="0" w:line="240" w:lineRule="auto"/>
              <w:jc w:val="both"/>
              <w:rPr>
                <w:rFonts w:ascii="Times New Roman" w:eastAsia="Times New Roman" w:hAnsi="Times New Roman" w:cs="Times New Roman"/>
                <w:sz w:val="18"/>
                <w:szCs w:val="18"/>
                <w:lang w:eastAsia="ru-RU"/>
              </w:rPr>
            </w:pPr>
            <w:r w:rsidRPr="00D70DCF">
              <w:rPr>
                <w:rFonts w:ascii="Times New Roman" w:eastAsia="Times New Roman" w:hAnsi="Times New Roman" w:cs="Times New Roman"/>
                <w:sz w:val="18"/>
                <w:szCs w:val="18"/>
                <w:lang w:eastAsia="ru-RU"/>
              </w:rPr>
              <w:t>Суббота</w:t>
            </w:r>
          </w:p>
        </w:tc>
        <w:tc>
          <w:tcPr>
            <w:tcW w:w="4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70DCF" w:rsidRPr="00D70DCF" w:rsidRDefault="00D70DCF" w:rsidP="00D70DCF">
            <w:pPr>
              <w:spacing w:after="0" w:line="240" w:lineRule="auto"/>
              <w:jc w:val="both"/>
              <w:rPr>
                <w:rFonts w:ascii="Times New Roman" w:eastAsia="Times New Roman" w:hAnsi="Times New Roman" w:cs="Times New Roman"/>
                <w:sz w:val="18"/>
                <w:szCs w:val="18"/>
                <w:lang w:eastAsia="ru-RU"/>
              </w:rPr>
            </w:pPr>
            <w:r w:rsidRPr="00D70DCF">
              <w:rPr>
                <w:rFonts w:ascii="Times New Roman" w:eastAsia="Times New Roman" w:hAnsi="Times New Roman" w:cs="Times New Roman"/>
                <w:sz w:val="18"/>
                <w:szCs w:val="18"/>
                <w:lang w:eastAsia="ru-RU"/>
              </w:rPr>
              <w:t>выходной</w:t>
            </w:r>
          </w:p>
        </w:tc>
      </w:tr>
      <w:tr w:rsidR="00D70DCF" w:rsidRPr="00D70DCF" w:rsidTr="00D70DCF">
        <w:trPr>
          <w:tblCellSpacing w:w="0" w:type="dxa"/>
        </w:trPr>
        <w:tc>
          <w:tcPr>
            <w:tcW w:w="4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70DCF" w:rsidRPr="00D70DCF" w:rsidRDefault="00D70DCF" w:rsidP="00D70DCF">
            <w:pPr>
              <w:spacing w:after="0" w:line="240" w:lineRule="auto"/>
              <w:jc w:val="both"/>
              <w:rPr>
                <w:rFonts w:ascii="Times New Roman" w:eastAsia="Times New Roman" w:hAnsi="Times New Roman" w:cs="Times New Roman"/>
                <w:sz w:val="18"/>
                <w:szCs w:val="18"/>
                <w:lang w:eastAsia="ru-RU"/>
              </w:rPr>
            </w:pPr>
            <w:r w:rsidRPr="00D70DCF">
              <w:rPr>
                <w:rFonts w:ascii="Times New Roman" w:eastAsia="Times New Roman" w:hAnsi="Times New Roman" w:cs="Times New Roman"/>
                <w:sz w:val="18"/>
                <w:szCs w:val="18"/>
                <w:lang w:eastAsia="ru-RU"/>
              </w:rPr>
              <w:t>Воскресенье</w:t>
            </w:r>
          </w:p>
        </w:tc>
        <w:tc>
          <w:tcPr>
            <w:tcW w:w="4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70DCF" w:rsidRPr="00D70DCF" w:rsidRDefault="00D70DCF" w:rsidP="00D70DCF">
            <w:pPr>
              <w:spacing w:after="0" w:line="240" w:lineRule="auto"/>
              <w:jc w:val="both"/>
              <w:rPr>
                <w:rFonts w:ascii="Times New Roman" w:eastAsia="Times New Roman" w:hAnsi="Times New Roman" w:cs="Times New Roman"/>
                <w:sz w:val="18"/>
                <w:szCs w:val="18"/>
                <w:lang w:eastAsia="ru-RU"/>
              </w:rPr>
            </w:pPr>
            <w:r w:rsidRPr="00D70DCF">
              <w:rPr>
                <w:rFonts w:ascii="Times New Roman" w:eastAsia="Times New Roman" w:hAnsi="Times New Roman" w:cs="Times New Roman"/>
                <w:sz w:val="18"/>
                <w:szCs w:val="18"/>
                <w:lang w:eastAsia="ru-RU"/>
              </w:rPr>
              <w:t>выходной</w:t>
            </w:r>
          </w:p>
        </w:tc>
      </w:tr>
    </w:tbl>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Филиал ОБУ «МФЦ» Щигровского района (далее филиал ОБУ «МФЦ»):</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Курская область, г. Щигры, ул. ул. Красная, 42а.</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График работы:</w:t>
      </w:r>
    </w:p>
    <w:tbl>
      <w:tblPr>
        <w:tblW w:w="9360" w:type="dxa"/>
        <w:tblCellSpacing w:w="0" w:type="dxa"/>
        <w:tblCellMar>
          <w:left w:w="0" w:type="dxa"/>
          <w:right w:w="0" w:type="dxa"/>
        </w:tblCellMar>
        <w:tblLook w:val="04A0"/>
      </w:tblPr>
      <w:tblGrid>
        <w:gridCol w:w="4688"/>
        <w:gridCol w:w="4672"/>
      </w:tblGrid>
      <w:tr w:rsidR="00D70DCF" w:rsidRPr="00D70DCF" w:rsidTr="00D70DCF">
        <w:trPr>
          <w:tblCellSpacing w:w="0" w:type="dxa"/>
        </w:trPr>
        <w:tc>
          <w:tcPr>
            <w:tcW w:w="4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70DCF" w:rsidRPr="00D70DCF" w:rsidRDefault="00D70DCF" w:rsidP="00D70DCF">
            <w:pPr>
              <w:spacing w:after="0" w:line="240" w:lineRule="auto"/>
              <w:jc w:val="both"/>
              <w:rPr>
                <w:rFonts w:ascii="Times New Roman" w:eastAsia="Times New Roman" w:hAnsi="Times New Roman" w:cs="Times New Roman"/>
                <w:sz w:val="18"/>
                <w:szCs w:val="18"/>
                <w:lang w:eastAsia="ru-RU"/>
              </w:rPr>
            </w:pPr>
            <w:r w:rsidRPr="00D70DCF">
              <w:rPr>
                <w:rFonts w:ascii="Times New Roman" w:eastAsia="Times New Roman" w:hAnsi="Times New Roman" w:cs="Times New Roman"/>
                <w:sz w:val="18"/>
                <w:szCs w:val="18"/>
                <w:lang w:eastAsia="ru-RU"/>
              </w:rPr>
              <w:t>Понедельник</w:t>
            </w:r>
          </w:p>
        </w:tc>
        <w:tc>
          <w:tcPr>
            <w:tcW w:w="4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70DCF" w:rsidRPr="00D70DCF" w:rsidRDefault="00D70DCF" w:rsidP="00D70DCF">
            <w:pPr>
              <w:spacing w:after="0" w:line="240" w:lineRule="auto"/>
              <w:jc w:val="both"/>
              <w:rPr>
                <w:rFonts w:ascii="Times New Roman" w:eastAsia="Times New Roman" w:hAnsi="Times New Roman" w:cs="Times New Roman"/>
                <w:sz w:val="18"/>
                <w:szCs w:val="18"/>
                <w:lang w:eastAsia="ru-RU"/>
              </w:rPr>
            </w:pPr>
            <w:r w:rsidRPr="00D70DCF">
              <w:rPr>
                <w:rFonts w:ascii="Times New Roman" w:eastAsia="Times New Roman" w:hAnsi="Times New Roman" w:cs="Times New Roman"/>
                <w:sz w:val="18"/>
                <w:szCs w:val="18"/>
                <w:lang w:eastAsia="ru-RU"/>
              </w:rPr>
              <w:t>с 8-00 до 17-00</w:t>
            </w:r>
          </w:p>
        </w:tc>
      </w:tr>
      <w:tr w:rsidR="00D70DCF" w:rsidRPr="00D70DCF" w:rsidTr="00D70DCF">
        <w:trPr>
          <w:tblCellSpacing w:w="0" w:type="dxa"/>
        </w:trPr>
        <w:tc>
          <w:tcPr>
            <w:tcW w:w="4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70DCF" w:rsidRPr="00D70DCF" w:rsidRDefault="00D70DCF" w:rsidP="00D70DCF">
            <w:pPr>
              <w:spacing w:after="0" w:line="240" w:lineRule="auto"/>
              <w:jc w:val="both"/>
              <w:rPr>
                <w:rFonts w:ascii="Times New Roman" w:eastAsia="Times New Roman" w:hAnsi="Times New Roman" w:cs="Times New Roman"/>
                <w:sz w:val="18"/>
                <w:szCs w:val="18"/>
                <w:lang w:eastAsia="ru-RU"/>
              </w:rPr>
            </w:pPr>
            <w:r w:rsidRPr="00D70DCF">
              <w:rPr>
                <w:rFonts w:ascii="Times New Roman" w:eastAsia="Times New Roman" w:hAnsi="Times New Roman" w:cs="Times New Roman"/>
                <w:sz w:val="18"/>
                <w:szCs w:val="18"/>
                <w:lang w:eastAsia="ru-RU"/>
              </w:rPr>
              <w:t>Вторник</w:t>
            </w:r>
          </w:p>
        </w:tc>
        <w:tc>
          <w:tcPr>
            <w:tcW w:w="4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70DCF" w:rsidRPr="00D70DCF" w:rsidRDefault="00D70DCF" w:rsidP="00D70DCF">
            <w:pPr>
              <w:spacing w:after="0" w:line="240" w:lineRule="auto"/>
              <w:jc w:val="both"/>
              <w:rPr>
                <w:rFonts w:ascii="Times New Roman" w:eastAsia="Times New Roman" w:hAnsi="Times New Roman" w:cs="Times New Roman"/>
                <w:sz w:val="18"/>
                <w:szCs w:val="18"/>
                <w:lang w:eastAsia="ru-RU"/>
              </w:rPr>
            </w:pPr>
            <w:r w:rsidRPr="00D70DCF">
              <w:rPr>
                <w:rFonts w:ascii="Times New Roman" w:eastAsia="Times New Roman" w:hAnsi="Times New Roman" w:cs="Times New Roman"/>
                <w:sz w:val="18"/>
                <w:szCs w:val="18"/>
                <w:lang w:eastAsia="ru-RU"/>
              </w:rPr>
              <w:t>с 8-00 до 17-00</w:t>
            </w:r>
          </w:p>
        </w:tc>
      </w:tr>
      <w:tr w:rsidR="00D70DCF" w:rsidRPr="00D70DCF" w:rsidTr="00D70DCF">
        <w:trPr>
          <w:tblCellSpacing w:w="0" w:type="dxa"/>
        </w:trPr>
        <w:tc>
          <w:tcPr>
            <w:tcW w:w="4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70DCF" w:rsidRPr="00D70DCF" w:rsidRDefault="00D70DCF" w:rsidP="00D70DCF">
            <w:pPr>
              <w:spacing w:after="0" w:line="240" w:lineRule="auto"/>
              <w:jc w:val="both"/>
              <w:rPr>
                <w:rFonts w:ascii="Times New Roman" w:eastAsia="Times New Roman" w:hAnsi="Times New Roman" w:cs="Times New Roman"/>
                <w:sz w:val="18"/>
                <w:szCs w:val="18"/>
                <w:lang w:eastAsia="ru-RU"/>
              </w:rPr>
            </w:pPr>
            <w:r w:rsidRPr="00D70DCF">
              <w:rPr>
                <w:rFonts w:ascii="Times New Roman" w:eastAsia="Times New Roman" w:hAnsi="Times New Roman" w:cs="Times New Roman"/>
                <w:sz w:val="18"/>
                <w:szCs w:val="18"/>
                <w:lang w:eastAsia="ru-RU"/>
              </w:rPr>
              <w:t>Среда</w:t>
            </w:r>
          </w:p>
        </w:tc>
        <w:tc>
          <w:tcPr>
            <w:tcW w:w="4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70DCF" w:rsidRPr="00D70DCF" w:rsidRDefault="00D70DCF" w:rsidP="00D70DCF">
            <w:pPr>
              <w:spacing w:after="0" w:line="240" w:lineRule="auto"/>
              <w:jc w:val="both"/>
              <w:rPr>
                <w:rFonts w:ascii="Times New Roman" w:eastAsia="Times New Roman" w:hAnsi="Times New Roman" w:cs="Times New Roman"/>
                <w:sz w:val="18"/>
                <w:szCs w:val="18"/>
                <w:lang w:eastAsia="ru-RU"/>
              </w:rPr>
            </w:pPr>
            <w:r w:rsidRPr="00D70DCF">
              <w:rPr>
                <w:rFonts w:ascii="Times New Roman" w:eastAsia="Times New Roman" w:hAnsi="Times New Roman" w:cs="Times New Roman"/>
                <w:sz w:val="18"/>
                <w:szCs w:val="18"/>
                <w:lang w:eastAsia="ru-RU"/>
              </w:rPr>
              <w:t>с 8-00 до 17-00</w:t>
            </w:r>
          </w:p>
        </w:tc>
      </w:tr>
      <w:tr w:rsidR="00D70DCF" w:rsidRPr="00D70DCF" w:rsidTr="00D70DCF">
        <w:trPr>
          <w:tblCellSpacing w:w="0" w:type="dxa"/>
        </w:trPr>
        <w:tc>
          <w:tcPr>
            <w:tcW w:w="4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70DCF" w:rsidRPr="00D70DCF" w:rsidRDefault="00D70DCF" w:rsidP="00D70DCF">
            <w:pPr>
              <w:spacing w:after="0" w:line="240" w:lineRule="auto"/>
              <w:jc w:val="both"/>
              <w:rPr>
                <w:rFonts w:ascii="Times New Roman" w:eastAsia="Times New Roman" w:hAnsi="Times New Roman" w:cs="Times New Roman"/>
                <w:sz w:val="18"/>
                <w:szCs w:val="18"/>
                <w:lang w:eastAsia="ru-RU"/>
              </w:rPr>
            </w:pPr>
            <w:r w:rsidRPr="00D70DCF">
              <w:rPr>
                <w:rFonts w:ascii="Times New Roman" w:eastAsia="Times New Roman" w:hAnsi="Times New Roman" w:cs="Times New Roman"/>
                <w:sz w:val="18"/>
                <w:szCs w:val="18"/>
                <w:lang w:eastAsia="ru-RU"/>
              </w:rPr>
              <w:t>Четверг</w:t>
            </w:r>
          </w:p>
        </w:tc>
        <w:tc>
          <w:tcPr>
            <w:tcW w:w="4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70DCF" w:rsidRPr="00D70DCF" w:rsidRDefault="00D70DCF" w:rsidP="00D70DCF">
            <w:pPr>
              <w:spacing w:after="0" w:line="240" w:lineRule="auto"/>
              <w:jc w:val="both"/>
              <w:rPr>
                <w:rFonts w:ascii="Times New Roman" w:eastAsia="Times New Roman" w:hAnsi="Times New Roman" w:cs="Times New Roman"/>
                <w:sz w:val="18"/>
                <w:szCs w:val="18"/>
                <w:lang w:eastAsia="ru-RU"/>
              </w:rPr>
            </w:pPr>
            <w:r w:rsidRPr="00D70DCF">
              <w:rPr>
                <w:rFonts w:ascii="Times New Roman" w:eastAsia="Times New Roman" w:hAnsi="Times New Roman" w:cs="Times New Roman"/>
                <w:sz w:val="18"/>
                <w:szCs w:val="18"/>
                <w:lang w:eastAsia="ru-RU"/>
              </w:rPr>
              <w:t>с 8-00 до 20-00</w:t>
            </w:r>
          </w:p>
        </w:tc>
      </w:tr>
      <w:tr w:rsidR="00D70DCF" w:rsidRPr="00D70DCF" w:rsidTr="00D70DCF">
        <w:trPr>
          <w:tblCellSpacing w:w="0" w:type="dxa"/>
        </w:trPr>
        <w:tc>
          <w:tcPr>
            <w:tcW w:w="4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70DCF" w:rsidRPr="00D70DCF" w:rsidRDefault="00D70DCF" w:rsidP="00D70DCF">
            <w:pPr>
              <w:spacing w:after="0" w:line="240" w:lineRule="auto"/>
              <w:jc w:val="both"/>
              <w:rPr>
                <w:rFonts w:ascii="Times New Roman" w:eastAsia="Times New Roman" w:hAnsi="Times New Roman" w:cs="Times New Roman"/>
                <w:sz w:val="18"/>
                <w:szCs w:val="18"/>
                <w:lang w:eastAsia="ru-RU"/>
              </w:rPr>
            </w:pPr>
            <w:r w:rsidRPr="00D70DCF">
              <w:rPr>
                <w:rFonts w:ascii="Times New Roman" w:eastAsia="Times New Roman" w:hAnsi="Times New Roman" w:cs="Times New Roman"/>
                <w:sz w:val="18"/>
                <w:szCs w:val="18"/>
                <w:lang w:eastAsia="ru-RU"/>
              </w:rPr>
              <w:t>Пятница</w:t>
            </w:r>
          </w:p>
        </w:tc>
        <w:tc>
          <w:tcPr>
            <w:tcW w:w="4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70DCF" w:rsidRPr="00D70DCF" w:rsidRDefault="00D70DCF" w:rsidP="00D70DCF">
            <w:pPr>
              <w:spacing w:after="0" w:line="240" w:lineRule="auto"/>
              <w:jc w:val="both"/>
              <w:rPr>
                <w:rFonts w:ascii="Times New Roman" w:eastAsia="Times New Roman" w:hAnsi="Times New Roman" w:cs="Times New Roman"/>
                <w:sz w:val="18"/>
                <w:szCs w:val="18"/>
                <w:lang w:eastAsia="ru-RU"/>
              </w:rPr>
            </w:pPr>
            <w:r w:rsidRPr="00D70DCF">
              <w:rPr>
                <w:rFonts w:ascii="Times New Roman" w:eastAsia="Times New Roman" w:hAnsi="Times New Roman" w:cs="Times New Roman"/>
                <w:sz w:val="18"/>
                <w:szCs w:val="18"/>
                <w:lang w:eastAsia="ru-RU"/>
              </w:rPr>
              <w:t>с 8-00 до 17-00</w:t>
            </w:r>
          </w:p>
        </w:tc>
      </w:tr>
      <w:tr w:rsidR="00D70DCF" w:rsidRPr="00D70DCF" w:rsidTr="00D70DCF">
        <w:trPr>
          <w:tblCellSpacing w:w="0" w:type="dxa"/>
        </w:trPr>
        <w:tc>
          <w:tcPr>
            <w:tcW w:w="4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70DCF" w:rsidRPr="00D70DCF" w:rsidRDefault="00D70DCF" w:rsidP="00D70DCF">
            <w:pPr>
              <w:spacing w:after="0" w:line="240" w:lineRule="auto"/>
              <w:jc w:val="both"/>
              <w:rPr>
                <w:rFonts w:ascii="Times New Roman" w:eastAsia="Times New Roman" w:hAnsi="Times New Roman" w:cs="Times New Roman"/>
                <w:sz w:val="18"/>
                <w:szCs w:val="18"/>
                <w:lang w:eastAsia="ru-RU"/>
              </w:rPr>
            </w:pPr>
            <w:r w:rsidRPr="00D70DCF">
              <w:rPr>
                <w:rFonts w:ascii="Times New Roman" w:eastAsia="Times New Roman" w:hAnsi="Times New Roman" w:cs="Times New Roman"/>
                <w:sz w:val="18"/>
                <w:szCs w:val="18"/>
                <w:lang w:eastAsia="ru-RU"/>
              </w:rPr>
              <w:t>Суббота</w:t>
            </w:r>
          </w:p>
        </w:tc>
        <w:tc>
          <w:tcPr>
            <w:tcW w:w="4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70DCF" w:rsidRPr="00D70DCF" w:rsidRDefault="00D70DCF" w:rsidP="00D70DCF">
            <w:pPr>
              <w:spacing w:after="0" w:line="240" w:lineRule="auto"/>
              <w:jc w:val="both"/>
              <w:rPr>
                <w:rFonts w:ascii="Times New Roman" w:eastAsia="Times New Roman" w:hAnsi="Times New Roman" w:cs="Times New Roman"/>
                <w:sz w:val="18"/>
                <w:szCs w:val="18"/>
                <w:lang w:eastAsia="ru-RU"/>
              </w:rPr>
            </w:pPr>
            <w:r w:rsidRPr="00D70DCF">
              <w:rPr>
                <w:rFonts w:ascii="Times New Roman" w:eastAsia="Times New Roman" w:hAnsi="Times New Roman" w:cs="Times New Roman"/>
                <w:sz w:val="18"/>
                <w:szCs w:val="18"/>
                <w:lang w:eastAsia="ru-RU"/>
              </w:rPr>
              <w:t>с 9-00 до 13-00</w:t>
            </w:r>
          </w:p>
        </w:tc>
      </w:tr>
      <w:tr w:rsidR="00D70DCF" w:rsidRPr="00D70DCF" w:rsidTr="00D70DCF">
        <w:trPr>
          <w:tblCellSpacing w:w="0" w:type="dxa"/>
        </w:trPr>
        <w:tc>
          <w:tcPr>
            <w:tcW w:w="4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70DCF" w:rsidRPr="00D70DCF" w:rsidRDefault="00D70DCF" w:rsidP="00D70DCF">
            <w:pPr>
              <w:spacing w:after="0" w:line="240" w:lineRule="auto"/>
              <w:jc w:val="both"/>
              <w:rPr>
                <w:rFonts w:ascii="Times New Roman" w:eastAsia="Times New Roman" w:hAnsi="Times New Roman" w:cs="Times New Roman"/>
                <w:sz w:val="18"/>
                <w:szCs w:val="18"/>
                <w:lang w:eastAsia="ru-RU"/>
              </w:rPr>
            </w:pPr>
            <w:r w:rsidRPr="00D70DCF">
              <w:rPr>
                <w:rFonts w:ascii="Times New Roman" w:eastAsia="Times New Roman" w:hAnsi="Times New Roman" w:cs="Times New Roman"/>
                <w:sz w:val="18"/>
                <w:szCs w:val="18"/>
                <w:lang w:eastAsia="ru-RU"/>
              </w:rPr>
              <w:t>Воскресенье</w:t>
            </w:r>
          </w:p>
        </w:tc>
        <w:tc>
          <w:tcPr>
            <w:tcW w:w="4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70DCF" w:rsidRPr="00D70DCF" w:rsidRDefault="00D70DCF" w:rsidP="00D70DCF">
            <w:pPr>
              <w:spacing w:after="0" w:line="240" w:lineRule="auto"/>
              <w:jc w:val="both"/>
              <w:rPr>
                <w:rFonts w:ascii="Times New Roman" w:eastAsia="Times New Roman" w:hAnsi="Times New Roman" w:cs="Times New Roman"/>
                <w:sz w:val="18"/>
                <w:szCs w:val="18"/>
                <w:lang w:eastAsia="ru-RU"/>
              </w:rPr>
            </w:pPr>
            <w:r w:rsidRPr="00D70DCF">
              <w:rPr>
                <w:rFonts w:ascii="Times New Roman" w:eastAsia="Times New Roman" w:hAnsi="Times New Roman" w:cs="Times New Roman"/>
                <w:sz w:val="18"/>
                <w:szCs w:val="18"/>
                <w:lang w:eastAsia="ru-RU"/>
              </w:rPr>
              <w:t>выходной</w:t>
            </w:r>
          </w:p>
        </w:tc>
      </w:tr>
    </w:tbl>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lastRenderedPageBreak/>
        <w:t>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Телефон Администрации Вышнеольховатского сельсовета Щигровского района:</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8(471-45) 4-64-18</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Справочные телефоны ОБУ «МФЦ»:8(471-45) 4-11-12</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Адрес официального сайта Вышнеольховатского сельсовета Щигровского района Курской области : (</w:t>
      </w:r>
      <w:hyperlink r:id="rId5" w:tgtFrame="_blank" w:history="1">
        <w:r w:rsidRPr="00D70DCF">
          <w:rPr>
            <w:rFonts w:ascii="Tahoma" w:eastAsia="Times New Roman" w:hAnsi="Tahoma" w:cs="Tahoma"/>
            <w:color w:val="33A6E3"/>
            <w:sz w:val="18"/>
            <w:lang w:eastAsia="ru-RU"/>
          </w:rPr>
          <w:t>www.prigorod.rkursk.ru</w:t>
        </w:r>
      </w:hyperlink>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Электронная почта: v.olhovatoe.adm@yandex.ru</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Адрес официального сайта МФЦ: www.mfc-kursk.ru.</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Электронная почта МФЦ: mfc@rkursk.ru.</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1.3.5. Информация об услуге, порядке ее оказания предоставляется заявителям на безвозмездной основе.</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1.3.6. Информирование заявителей организуется следующим образом:</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индивидуальное информирование (устное, письменное);</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публичное информирование (средства массовой информации, сеть «Интернет»).</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Вышнеольховатского сельсовета Щигровского района и на информационном стенде.</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При ответах на телефонные звонки и устные обращения специалисты должны соблюдать правила служебной этики.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11. Стандарт предоставления муниципальной услуги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2.1. Наименование муниципальной услуги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2.2. Наименование органа, предоставляющего муниципальную услугу</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lastRenderedPageBreak/>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Муниципальная услуга предоставляется Администрацией Вышнеольховатского сельсовета Щигровского района Курской области (далее – администрация).</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В предоставлении муниципальной услуги принимают участие:</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Отделение Пенсионного фонда Российской Федерации по Курской области;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филиал областного бюджетного учреждения «Многофункциональный центр по предоставлению государственных и муниципальных услуг» по Щигровскому району.</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При предоставлении муниципальной услуги сотрудники и должностные лица Администрации Вышнеольховатского сельсовета Щигровского района Курской области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представительного органа местного самоуправления.</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2.3. Описание результата предоставления муниципальной услуги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Конечным результатом предоставления муниципальной услуги является:</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отказ в предоставлении услуги.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Общий срок предоставления услуги не должен превышать 30 календарных дней.</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опубликования</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2.5.1.Предоставление муниципальной услуги осуществляется на основании нормативных правовых актов:</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2.5.1.Предоставление муниципальной услуги осуществляется на основании нормативных правовых актов:</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-Конституции Российской Федерации от 12.12.1993 («Российская газета» от 25.12.1993 № 237);</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-Федерального закона от 15.12.2001 года №166-ФЗ «О государственном пенсионном обеспечении в Российской Федерации»;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Федерального закона от 02.05.2006 г. № 59-ФЗ «О порядке рассмотрения обращений граждан Российской Федерации» (опубликован в Собрании законо</w:t>
      </w:r>
      <w:r w:rsidRPr="00D70DCF">
        <w:rPr>
          <w:rFonts w:ascii="Tahoma" w:eastAsia="Times New Roman" w:hAnsi="Tahoma" w:cs="Tahoma"/>
          <w:color w:val="000000"/>
          <w:sz w:val="18"/>
          <w:szCs w:val="18"/>
          <w:lang w:eastAsia="ru-RU"/>
        </w:rPr>
        <w:softHyphen/>
        <w:t>дательства Российской Федерации от 8 марта 2006 г. № 19, ст. 2060);</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Федерального закона от 2 марта 2007 г. № 25-ФЗ «О муниципальной службе в Российской Федерации» (опубликован в Собрании законодательства Российской Федерации от 5 марта 2007 г. № 10, ст. 1152);</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-Федерального закона от 27.07.2010 года №210-ФЗ « Об организации предоставлении государственных и муниципальных услуг»;</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Закона Курской области от 18.06.2003 г. № 32-ЗКО «О периодах работы (службы), включаемых в стаж муниципальной службы муниципальных служащих, дающий право на установление ежемесячной надбавки к должностному окладу за выслугу лет, предоставление дополнительного отпуска за выслугу лет и пенсии за выслугу лет» (опубликован в газете «Курская правда» 5 июля 2003 г. № 111);</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Закона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Закона Курской области от 13.06.2007 г. № 60-ЗКО «О муниципальной службе в Курской области» (опубликован в газете «Курская правда» 22 июня 2007 г. № 89 (дополнительный выпуск);</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постановлением Администрации Вышнеольховатского сельсовета Щигровского района Курской области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постановлением Администрации Вышнеольховатского сельсовета Щигровского района Курской области «Об утверждении Положения об особенностях подачи и рассмотрения жалоб на решения и действия (бездействие) Администрации Вышнеольховатского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Вышнеольховатского сельсовета Щигровского района Курской области»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lastRenderedPageBreak/>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2.6.1. Для предоставления муниципальной услуги заявителем предоставляется заявление, которое оформляется в соответствии с образцом (Приложение № 1).</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2.6.2. 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которому устанавливается пенсия.</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2.6.3. К заявлению также прилагаются 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 документы, удостоверяющие личность руководителя организации и назначение его на соответствующую должность.</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2.6.4. В случае представления интересов гражданина лицом в силу полномочия, основанного на доверенности, дополнительно к документам, указанным в пункте 2.6.2.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2.6.5. 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2.6.2.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2.6.6. К заявлению прилагаются документы, подтверждающие периоды работы и (или) иной деятельности и иные периоды, включаемые (засчитываемые) в страховой стаж (копия страховой книжки).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2.6.7. К заявлению также прилагаются иные документы, установленные муниципальными правовыми актами(п. 17 ст. 8 Закона Курской области от 13.06.2007 № 60-ЗКО«О муниципальной службе в Курской области»).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2.7.1. 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а) справка органа, осуществляющего пенсионное обеспечение,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б) 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2.7.2. В соответствии с п. 17 ст. 8 Закона Курской области от 13.06.2007 № 60-ЗКО «О муниципальной службе в Курской области» документы, необходимые для предоставления муниципальной услуги, устанавливаются муниципальными правовыми актами.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2.7.3. Заявитель вправе самостоятельно предоставить вышеназванные документы. Непредставление заявителем указанных документов не является основанием для отказа в предоставлении услуги.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2.8.Указание на запрет требовать от заявителя</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Запрещается требовать от заявителя:</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2.9. Исчерпывающий перечень оснований для отказа в приеме документов, необходимых для предоставления муниципальной услуги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2.10. Исчерпывающий перечень оснований для приостановления</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или отказа в предоставлении муниципальной услуги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Основания для отказа в предоставлении муниципальной услуги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Муниципальная услуга не предоставляется лицам, полномочия которых были прекращены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 октября 2003 года № 131-ФЗ "Об общих принципах организации местного самоуправления в Российской Федерации";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Основания для приостановления предоставления муниципальной услуги.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Выплата пенсии за выслугу лет приостанавливается в период нахождения на муниципальной службе.</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lastRenderedPageBreak/>
        <w:t>Выплата ежемесячной доплаты к страховой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Основания для прекращения предоставления муниципальной услуги.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страховой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страховой пенсии или назначена пенсия за выслугу лет.</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Выплата ежемесячной доплаты к страховой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Выплата пенсии за выслугу лет либо ежемесячной доплаты к страховой пенсии прекращается в случае смерти лица, ее получавшего.</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2.12. Порядок, размер и основания взимания государственной пошлины или иной платы, взимаемой за предоставление муниципальной</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услуги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Муниципальная услуга предоставляется бесплатно.</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Услуги, которые являются необходимыми и обязательными для предоставления муниципальной услуги, не предусмотрены.</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Максимальный срок ожидания в очереди при подаче заявления о предоставлении муниципальной услуги не более 15 мин.</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Максимальный срок ожидания в очереди при получении результата предоставления муниципальной услуги не более 15 мин.</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w:t>
      </w:r>
      <w:r w:rsidRPr="00D70DCF">
        <w:rPr>
          <w:rFonts w:ascii="Tahoma" w:eastAsia="Times New Roman" w:hAnsi="Tahoma" w:cs="Tahoma"/>
          <w:b/>
          <w:bCs/>
          <w:color w:val="000000"/>
          <w:sz w:val="18"/>
          <w:szCs w:val="1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При непосредственном обращении заявителя лично, максимальный срок регистрации заявления – 15 минут.</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рабочими столами и стульями, компьютером с доступом к информационным системам;</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lastRenderedPageBreak/>
        <w:t>средствами связи, оргтехникой, позволяющей своевременно и в полном объеме предоставлять услугу.</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Информационные стенды должны содержать актуальную и исчерпывающую информацию об услуге.</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Администрация сельсовета размещает на информационном стенде для ознакомления посетителей следующие документы (информацию):</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текст либо выписку из настоящего Регламента;</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копию Устава муниципального образования;</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перечень документов, которые заявитель должен представить для предоставления услуги;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образец заполнения заявления о предоставлении услуги;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перечень оснований для отказа в предоставлении услуги.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Обеспечение доступности для инвалидов</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возможность беспрепятственного входа в объекты и выхода из них;</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содействие со стороны должностных лиц, при необходимости, инвалиду при входе в объект и выходе из него;</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оборудование на прилегающих к зданию территориях мест для парковки автотранспортных средств инвалидов;</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по территории объекта;</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обеспечение допуска сурдопереводчика, тифлосурдопереводчика, а также иного лица, владеющего жестовым языком;</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предоставление, при необходимости, услуги по месту жительства инвалида или в дистанционном режиме;</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Показатели доступности </w:t>
      </w:r>
      <w:r w:rsidRPr="00D70DCF">
        <w:rPr>
          <w:rFonts w:ascii="Tahoma" w:eastAsia="Times New Roman" w:hAnsi="Tahoma" w:cs="Tahoma"/>
          <w:color w:val="000000"/>
          <w:sz w:val="18"/>
          <w:szCs w:val="18"/>
          <w:lang w:eastAsia="ru-RU"/>
        </w:rPr>
        <w:t>муниципальной</w:t>
      </w:r>
      <w:r w:rsidRPr="00D70DCF">
        <w:rPr>
          <w:rFonts w:ascii="Tahoma" w:eastAsia="Times New Roman" w:hAnsi="Tahoma" w:cs="Tahoma"/>
          <w:b/>
          <w:bCs/>
          <w:color w:val="000000"/>
          <w:sz w:val="18"/>
          <w:szCs w:val="18"/>
          <w:lang w:eastAsia="ru-RU"/>
        </w:rPr>
        <w:t> услуги: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доступность обращения за предоставлением муниципальной услуги, в том числе для лиц с ограниченными возможностями здоровья.</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Показатели качества муниципальной услуги: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полнота и актуальность информации о порядке предоставления муниципальной услуги;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количество взаимодействия заявителя с должностными лицами при предоставлении муниципальной услуги;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lastRenderedPageBreak/>
        <w:t>отсутствием очередей при приеме и выдаче документов заявителям;</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отсутствием обоснованных жалоб на действия (бездействие) специалистов и уполномоченных должностных лиц;</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отсутствием жалоб на некорректное, невнимательное отношение специалистов и уполномоченных должностных лиц к заявителям;</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предоставление возможности получения муниципальной услуги в электронном виде;</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предоставление муниципальной услуги в многофункциональном центре предоставления государственных и муниципальных услуг».</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форме</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2.18.1. Особенности предоставления муниципальной услуги в ОБУ «МФЦ».</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2.18.2. Особенности предоставления муниципальной услуги в электронной форме.</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Заявление в электронном виде поступит в администрацию.</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Уточнить текущее состояние заявления можно в разделе «Мои заявки».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Исчерпывающий перечень административных процедур:</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1) прием и регистрация поступившего заявления, документов;</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2) формирование и направление межведомственных запросов;</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3) принятие решения о предоставлении муниципальной услуги и организация выплаты пенсии за выслугу лет (доплаты к пенсии).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Последовательность муниципальной услуги отражена в блок-схеме согласно приложению 2 к настоящему Административному регламенту.</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3.1. Прием и регистрация поступившего заявления, документов</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3.1.1. Основанием для начала административной процедуры является поступившее в Администрацию или МФЦ заявление в виде почтового отправления или электронной почте, либо предоставленное лично заявителем.</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3.1.3. Специалист Администрации: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сличает подлинники документов с их копиями;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lastRenderedPageBreak/>
        <w:t>выдает (при личном представлении документов заявителем), либо направляет в виде почтового отправления или электронной почте расписку-уведомление, в которой указывается дата приема заявления, перечень недостающих документов и сроки их представления.</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3.1.4. Критерием принятия решения является обращение заявителя за получением услуги.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3.1.5. Результатом выполнения административной процедуры является прием и регистрация поступившего заявления.</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3.1.6. Способ фиксации результата - запись в журнале регистрации входящей корреспонденции.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3.1.7. Срок выполнения административной процедуры составляет 1 (один) день.</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3.2. Формирование и направление межведомственных запросов</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3.2.1. Основанием начала административной процедуры является отсутствие документов, указанных в пункте 2.7. настоящего административного регламента.</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3.2.2. Должностное лицо Администрации в течение трех рабочих дней с момента регистрации 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3.2.3. Направление межведомственного запроса осуществляется следующими способами: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курьером, под расписку;</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с использованием единой системы межведомственного электронного взаимодействия;</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иными способами, не противоречащими законодательству.</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3.2.4.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Ответ на запрос регистрируется в установленном порядке.</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При получении ответа на запрос, должностное лицо Администрации приобщает полученный ответ к документам, представленным заявителем.</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3.2.5. Критерием принятия решения является непредставление заявителем по собственной инициативе документов, указанных в пункте 2.7.</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3.2.6. Результат административной процедуры – получение ответа на межведомственный запрос.</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3.2.7.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3.3. Принятие решения о предоставлении муниципальной услуги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3.3.2. Решение о назначении пенсии за выслугу лет либо ежемесячной доплаты к страховой пенсии или об отказе в ее назначении оформляется распоряжением Администрации.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Критерием принятия решения является право заявителя на назначение пенсии за выслугу лет либо отсутствие такого права.</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3.3.3. К проекту распоряжения о назначении пенсии за выслугу лет либо ежемесячной доплаты к страховой пенсии прилагается расчет размера пенсии за выслугу лет либо ежемесячной доплаты к страховой пенсии.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3.3.4. Специалист Администрации в течении 3-х рабочих дней подготавливает проект распоряжения Администрации.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3.3.5. Подготовленный проект распоряжения направляется для подписания Главой Администрации.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3.3.6. Глава Администрации, либо лицо, его замещающее подписывает проект распоряжения.</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3.3.7. 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3.3.8. Максимальный срок выполнения указанных административных действий составляет 5 рабочих дней.</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3.3.9. Не позднее чем через 5 дней со дня издания распоряжение о назначении пенсии за выслугу лет (доплаты к страховой пенсии) или об отказе в ее назначении специалист Администрации извещает заявителя о принятом решении в письменной форме.</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3.3.10. Распоряжение о назначении пенсии за выслугу лет (доплаты к страховой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Распоряжение о назначении пенсии за выслугу лет (доплаты к страховой пенсии) передается специалисту бухучета и отчетности для организации выплаты пенсии за выслугу лет (доплаты к страховой пенсии).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Выплата пенсии за выслугу лет (доплаты к страховой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3.3.11. Результатом выполнения административной процедуры является принятое решения о назначении пенсии за выслугу лет (доплаты к страховой пенсии) либо об отказе в ее назначении.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lastRenderedPageBreak/>
        <w:t>3.3.12. Способ фиксации результата - зарегистрированное распоряжение Главы Администрации.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IV. Формы контроля за исполнением административного регламента</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4.1.2. Периодичность осуществления текущего контроля устанавливается распоряжением главы сельсовета.</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Контроль за предоставлением муниципальной услуги со стороны граждан, их объединений и организаций осуществляется:</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общественными объединениями и организациями;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иными органами, в установленном законом порядке.</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Граждане, их объединения и организации также вправе:</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направлять замечания и предложения по улучшению доступности и качества предоставления муниципальной услуги;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вносить предложения о мерах по устранению нарушений Регламента.</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V.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5.2. Предмет жалобы</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Предметом досудебного (внесудебного) обжалования могут являться решения и действия (бездействие)администрации сельсовета и (или) их должностных лиц при предоставлении услуги на основании настоящего регламента.</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Заявитель имеет право обратиться с жалобой, в том числе в следующих случаях:</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1) нарушения сроков регистрации заявления заявителя о предоставлении услуги;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2) нарушения сроков предоставления услуги;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lastRenderedPageBreak/>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Щигровского района Курской области для предоставления услуги;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5.3. Органы власти и уполномоченные на рассмотрение жалобы должностные лица, которым может быть направлена жалоба</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5.4. Порядок подачи и рассмотрения жалобы</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Жалоба может быть направлена:</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1) по почте;</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2) с использованием информационно-телекоммуникационной сети «Интернет»</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на официальный сайт администрации Вышнеольховатского сельсовета Щигровского района;</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посредством федеральной государственной информационной системы «Единый портал государственных и муниципальных услуг (функций)» </w:t>
      </w:r>
      <w:r w:rsidRPr="00D70DCF">
        <w:rPr>
          <w:rFonts w:ascii="Tahoma" w:eastAsia="Times New Roman" w:hAnsi="Tahoma" w:cs="Tahoma"/>
          <w:color w:val="000000"/>
          <w:sz w:val="18"/>
          <w:szCs w:val="18"/>
          <w:u w:val="single"/>
          <w:lang w:eastAsia="ru-RU"/>
        </w:rPr>
        <w:t>http://gosuslugi.ru</w:t>
      </w:r>
      <w:r w:rsidRPr="00D70DCF">
        <w:rPr>
          <w:rFonts w:ascii="Tahoma" w:eastAsia="Times New Roman" w:hAnsi="Tahoma" w:cs="Tahoma"/>
          <w:color w:val="000000"/>
          <w:sz w:val="18"/>
          <w:szCs w:val="18"/>
          <w:lang w:eastAsia="ru-RU"/>
        </w:rPr>
        <w:t>;</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на официальный сайт Администрации Курской области </w:t>
      </w:r>
      <w:r w:rsidRPr="00D70DCF">
        <w:rPr>
          <w:rFonts w:ascii="Tahoma" w:eastAsia="Times New Roman" w:hAnsi="Tahoma" w:cs="Tahoma"/>
          <w:color w:val="000000"/>
          <w:sz w:val="18"/>
          <w:szCs w:val="18"/>
          <w:u w:val="single"/>
          <w:lang w:eastAsia="ru-RU"/>
        </w:rPr>
        <w:t>http://adm.rkursk.ru</w:t>
      </w:r>
      <w:r w:rsidRPr="00D70DCF">
        <w:rPr>
          <w:rFonts w:ascii="Tahoma" w:eastAsia="Times New Roman" w:hAnsi="Tahoma" w:cs="Tahoma"/>
          <w:color w:val="000000"/>
          <w:sz w:val="18"/>
          <w:szCs w:val="18"/>
          <w:lang w:eastAsia="ru-RU"/>
        </w:rPr>
        <w:t>,</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3) принята при личном приеме заявителя.</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Все жалобы фиксируются в журнале учета обращений.</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Жалоба должна содержать:</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5.5. Сроки рассмотрения жалобы</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Правительство Российской Федерации вправе установить случаи, при которых срок рассмотрения жалобы может быть сокращен.</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Основания для приостановления рассмотрения жалобы отсутствуют.</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5.7. Результат рассмотрения жалобы</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По результатам рассмотрения жалобы орган, уполномоченный на ее рассмотрение, принимает одно из следующих решений:</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lastRenderedPageBreak/>
        <w:t>2) отказывает в удовлетворении жалобы.</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5.8. Порядок информирования заявителя о результатах рассмотрения</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5.9. Порядок обжалования решения по жалобе</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В случае, если обжалуется решение главы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5.10. Право заявителя на получение информации и документов, необходимых для обоснования и рассмотрения жалобы</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Заявитель имеет право на получение информации и документов, необходимых для обоснования и рассмотрения жалобы.</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5.11. Способы информирования заявителей о порядке подачи и рассмотрения жалобы</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Курской области»,в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Приложение № 1</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к Административному регламенту</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ОБРАЗЕЦ ЗАЯВЛЕНИЯ</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Главе _______________ сельсовета</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_________________ района</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_____________________________________</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(инициалы и фамилия</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района)</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от __________________________________</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(фамилия, имя, отчество заявителя)</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_____________________________________</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(наименование должности заявителя на день увольнения)</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Домашний адрес ______________________</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____________________________________,</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телефон ____________________</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ЗАЯВЛЕНИЕ</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__________________________________________________________________________________________________________________________________________________________</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(наименование должности, из которой рассчитывается среднемесячный заработок)</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пенсию за выслугу лет к страховой пенсии по старости (инвалидности).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lastRenderedPageBreak/>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Пенсию за выслугу лет прошу перечислять в _____________________________________________________________________________</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(Сбербанк России, коммерческий банк и др.)</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_____________ на мой текущий счет № _______________________ (выплачивать через отделение связи №_____________).</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К заявлению приложены:</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1) копия паспорта;</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2) копия страховой книжки;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3) копия военного билета (в случае его наличия);</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сиспользованием и без использования средств автоматизации (смешанную) на период получения пенсии за выслугу лет.</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"__" _____________ ____ г. ___________________</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(подпись заявителя)</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Заявление зарегистрировано _____________ ____ г.</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_____________________________________________________________________________</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(подпись, инициалы, фамилия и должность работника принявшего заявления)</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b/>
          <w:bCs/>
          <w:color w:val="000000"/>
          <w:sz w:val="18"/>
          <w:szCs w:val="18"/>
          <w:lang w:eastAsia="ru-RU"/>
        </w:rPr>
        <w:t>Приложение №2</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к Административному регламенту</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БЛОК-СХЕМА</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предоставления муниципальной услуги</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tbl>
      <w:tblPr>
        <w:tblW w:w="4290" w:type="dxa"/>
        <w:tblCellSpacing w:w="0" w:type="dxa"/>
        <w:tblCellMar>
          <w:left w:w="0" w:type="dxa"/>
          <w:right w:w="0" w:type="dxa"/>
        </w:tblCellMar>
        <w:tblLook w:val="04A0"/>
      </w:tblPr>
      <w:tblGrid>
        <w:gridCol w:w="4290"/>
      </w:tblGrid>
      <w:tr w:rsidR="00D70DCF" w:rsidRPr="00D70DCF" w:rsidTr="00D70DCF">
        <w:trPr>
          <w:tblCellSpacing w:w="0" w:type="dxa"/>
        </w:trPr>
        <w:tc>
          <w:tcPr>
            <w:tcW w:w="4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70DCF" w:rsidRPr="00D70DCF" w:rsidRDefault="00D70DCF" w:rsidP="00D70DCF">
            <w:pPr>
              <w:spacing w:after="0" w:line="240" w:lineRule="auto"/>
              <w:jc w:val="both"/>
              <w:rPr>
                <w:rFonts w:ascii="Times New Roman" w:eastAsia="Times New Roman" w:hAnsi="Times New Roman" w:cs="Times New Roman"/>
                <w:sz w:val="18"/>
                <w:szCs w:val="18"/>
                <w:lang w:eastAsia="ru-RU"/>
              </w:rPr>
            </w:pPr>
            <w:r w:rsidRPr="00D70DCF">
              <w:rPr>
                <w:rFonts w:ascii="Times New Roman" w:eastAsia="Times New Roman" w:hAnsi="Times New Roman" w:cs="Times New Roman"/>
                <w:sz w:val="18"/>
                <w:szCs w:val="18"/>
                <w:lang w:eastAsia="ru-RU"/>
              </w:rPr>
              <w:t>Прием и регистрация поступившего заявления, документов</w:t>
            </w:r>
          </w:p>
        </w:tc>
      </w:tr>
    </w:tbl>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tbl>
      <w:tblPr>
        <w:tblW w:w="4260" w:type="dxa"/>
        <w:tblCellSpacing w:w="0" w:type="dxa"/>
        <w:tblCellMar>
          <w:left w:w="0" w:type="dxa"/>
          <w:right w:w="0" w:type="dxa"/>
        </w:tblCellMar>
        <w:tblLook w:val="04A0"/>
      </w:tblPr>
      <w:tblGrid>
        <w:gridCol w:w="4260"/>
      </w:tblGrid>
      <w:tr w:rsidR="00D70DCF" w:rsidRPr="00D70DCF" w:rsidTr="00D70DCF">
        <w:trPr>
          <w:tblCellSpacing w:w="0" w:type="dxa"/>
        </w:trPr>
        <w:tc>
          <w:tcPr>
            <w:tcW w:w="4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70DCF" w:rsidRPr="00D70DCF" w:rsidRDefault="00D70DCF" w:rsidP="00D70DCF">
            <w:pPr>
              <w:spacing w:after="0" w:line="240" w:lineRule="auto"/>
              <w:jc w:val="both"/>
              <w:rPr>
                <w:rFonts w:ascii="Times New Roman" w:eastAsia="Times New Roman" w:hAnsi="Times New Roman" w:cs="Times New Roman"/>
                <w:sz w:val="18"/>
                <w:szCs w:val="18"/>
                <w:lang w:eastAsia="ru-RU"/>
              </w:rPr>
            </w:pPr>
            <w:r w:rsidRPr="00D70DCF">
              <w:rPr>
                <w:rFonts w:ascii="Times New Roman" w:eastAsia="Times New Roman" w:hAnsi="Times New Roman" w:cs="Times New Roman"/>
                <w:sz w:val="18"/>
                <w:szCs w:val="18"/>
                <w:lang w:eastAsia="ru-RU"/>
              </w:rPr>
              <w:t>Формирование и направление межведомственных запросов</w:t>
            </w:r>
          </w:p>
        </w:tc>
      </w:tr>
    </w:tbl>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tbl>
      <w:tblPr>
        <w:tblW w:w="4320" w:type="dxa"/>
        <w:tblCellSpacing w:w="0" w:type="dxa"/>
        <w:tblCellMar>
          <w:left w:w="0" w:type="dxa"/>
          <w:right w:w="0" w:type="dxa"/>
        </w:tblCellMar>
        <w:tblLook w:val="04A0"/>
      </w:tblPr>
      <w:tblGrid>
        <w:gridCol w:w="4320"/>
      </w:tblGrid>
      <w:tr w:rsidR="00D70DCF" w:rsidRPr="00D70DCF" w:rsidTr="00D70DCF">
        <w:trPr>
          <w:tblCellSpacing w:w="0" w:type="dxa"/>
        </w:trPr>
        <w:tc>
          <w:tcPr>
            <w:tcW w:w="4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70DCF" w:rsidRPr="00D70DCF" w:rsidRDefault="00D70DCF" w:rsidP="00D70DCF">
            <w:pPr>
              <w:spacing w:after="0" w:line="240" w:lineRule="auto"/>
              <w:jc w:val="both"/>
              <w:rPr>
                <w:rFonts w:ascii="Times New Roman" w:eastAsia="Times New Roman" w:hAnsi="Times New Roman" w:cs="Times New Roman"/>
                <w:sz w:val="18"/>
                <w:szCs w:val="18"/>
                <w:lang w:eastAsia="ru-RU"/>
              </w:rPr>
            </w:pPr>
            <w:r w:rsidRPr="00D70DCF">
              <w:rPr>
                <w:rFonts w:ascii="Times New Roman" w:eastAsia="Times New Roman" w:hAnsi="Times New Roman" w:cs="Times New Roman"/>
                <w:sz w:val="18"/>
                <w:szCs w:val="18"/>
                <w:lang w:eastAsia="ru-RU"/>
              </w:rPr>
              <w:t>Принятие решения о предоставлении муниципальной услуги</w:t>
            </w:r>
          </w:p>
        </w:tc>
      </w:tr>
    </w:tbl>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tbl>
      <w:tblPr>
        <w:tblW w:w="4470" w:type="dxa"/>
        <w:tblCellSpacing w:w="0" w:type="dxa"/>
        <w:tblCellMar>
          <w:left w:w="0" w:type="dxa"/>
          <w:right w:w="0" w:type="dxa"/>
        </w:tblCellMar>
        <w:tblLook w:val="04A0"/>
      </w:tblPr>
      <w:tblGrid>
        <w:gridCol w:w="4470"/>
      </w:tblGrid>
      <w:tr w:rsidR="00D70DCF" w:rsidRPr="00D70DCF" w:rsidTr="00D70DCF">
        <w:trPr>
          <w:tblCellSpacing w:w="0" w:type="dxa"/>
        </w:trPr>
        <w:tc>
          <w:tcPr>
            <w:tcW w:w="4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70DCF" w:rsidRPr="00D70DCF" w:rsidRDefault="00D70DCF" w:rsidP="00D70DCF">
            <w:pPr>
              <w:spacing w:after="0" w:line="240" w:lineRule="auto"/>
              <w:jc w:val="both"/>
              <w:rPr>
                <w:rFonts w:ascii="Times New Roman" w:eastAsia="Times New Roman" w:hAnsi="Times New Roman" w:cs="Times New Roman"/>
                <w:sz w:val="18"/>
                <w:szCs w:val="18"/>
                <w:lang w:eastAsia="ru-RU"/>
              </w:rPr>
            </w:pPr>
            <w:r w:rsidRPr="00D70DCF">
              <w:rPr>
                <w:rFonts w:ascii="Times New Roman" w:eastAsia="Times New Roman" w:hAnsi="Times New Roman" w:cs="Times New Roman"/>
                <w:sz w:val="18"/>
                <w:szCs w:val="18"/>
                <w:lang w:eastAsia="ru-RU"/>
              </w:rPr>
              <w:t>Организация выплаты пенсии за выслугу лет (доплаты к пенсии).</w:t>
            </w:r>
          </w:p>
        </w:tc>
      </w:tr>
    </w:tbl>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lastRenderedPageBreak/>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D70DCF" w:rsidRPr="00D70DCF" w:rsidRDefault="00D70DCF" w:rsidP="00D70DCF">
      <w:pPr>
        <w:shd w:val="clear" w:color="auto" w:fill="EEEEEE"/>
        <w:spacing w:after="0" w:line="240" w:lineRule="auto"/>
        <w:jc w:val="both"/>
        <w:rPr>
          <w:rFonts w:ascii="Tahoma" w:eastAsia="Times New Roman" w:hAnsi="Tahoma" w:cs="Tahoma"/>
          <w:color w:val="000000"/>
          <w:sz w:val="18"/>
          <w:szCs w:val="18"/>
          <w:lang w:eastAsia="ru-RU"/>
        </w:rPr>
      </w:pPr>
      <w:r w:rsidRPr="00D70DCF">
        <w:rPr>
          <w:rFonts w:ascii="Tahoma" w:eastAsia="Times New Roman" w:hAnsi="Tahoma" w:cs="Tahoma"/>
          <w:color w:val="000000"/>
          <w:sz w:val="18"/>
          <w:szCs w:val="18"/>
          <w:lang w:eastAsia="ru-RU"/>
        </w:rPr>
        <w:t> </w:t>
      </w:r>
    </w:p>
    <w:p w:rsidR="00BF414D" w:rsidRPr="00D70DCF" w:rsidRDefault="00BF414D" w:rsidP="00D70DCF">
      <w:pPr>
        <w:rPr>
          <w:szCs w:val="28"/>
        </w:rPr>
      </w:pPr>
    </w:p>
    <w:sectPr w:rsidR="00BF414D" w:rsidRPr="00D70DCF" w:rsidSect="000D262F">
      <w:pgSz w:w="11906" w:h="16838"/>
      <w:pgMar w:top="1134" w:right="56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14B2"/>
    <w:multiLevelType w:val="multilevel"/>
    <w:tmpl w:val="60CA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D64A4C"/>
    <w:multiLevelType w:val="multilevel"/>
    <w:tmpl w:val="01C8A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171C2D"/>
    <w:multiLevelType w:val="multilevel"/>
    <w:tmpl w:val="3404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C0803"/>
    <w:multiLevelType w:val="multilevel"/>
    <w:tmpl w:val="34785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D81691"/>
    <w:multiLevelType w:val="multilevel"/>
    <w:tmpl w:val="E3CC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A85B08"/>
    <w:multiLevelType w:val="multilevel"/>
    <w:tmpl w:val="3306D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886643"/>
    <w:multiLevelType w:val="hybridMultilevel"/>
    <w:tmpl w:val="F5542E16"/>
    <w:lvl w:ilvl="0" w:tplc="B4D62202">
      <w:start w:val="1"/>
      <w:numFmt w:val="decimal"/>
      <w:lvlText w:val="%1."/>
      <w:lvlJc w:val="left"/>
      <w:pPr>
        <w:ind w:left="690" w:hanging="69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94D30EF"/>
    <w:multiLevelType w:val="multilevel"/>
    <w:tmpl w:val="1CF8D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58275D"/>
    <w:multiLevelType w:val="multilevel"/>
    <w:tmpl w:val="B8F6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CA63E6"/>
    <w:multiLevelType w:val="multilevel"/>
    <w:tmpl w:val="7B42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262247"/>
    <w:multiLevelType w:val="multilevel"/>
    <w:tmpl w:val="4E407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B812FD"/>
    <w:multiLevelType w:val="multilevel"/>
    <w:tmpl w:val="353C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B30FB4"/>
    <w:multiLevelType w:val="multilevel"/>
    <w:tmpl w:val="5630C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AF490F"/>
    <w:multiLevelType w:val="multilevel"/>
    <w:tmpl w:val="F4BC8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A844E7"/>
    <w:multiLevelType w:val="multilevel"/>
    <w:tmpl w:val="176C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6C6501"/>
    <w:multiLevelType w:val="multilevel"/>
    <w:tmpl w:val="39F26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8C3233"/>
    <w:multiLevelType w:val="multilevel"/>
    <w:tmpl w:val="2C26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004395"/>
    <w:multiLevelType w:val="multilevel"/>
    <w:tmpl w:val="D3DEA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2C6D8C"/>
    <w:multiLevelType w:val="multilevel"/>
    <w:tmpl w:val="D35AD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5B1C40"/>
    <w:multiLevelType w:val="multilevel"/>
    <w:tmpl w:val="D24C2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8"/>
  </w:num>
  <w:num w:numId="3">
    <w:abstractNumId w:val="11"/>
  </w:num>
  <w:num w:numId="4">
    <w:abstractNumId w:val="16"/>
  </w:num>
  <w:num w:numId="5">
    <w:abstractNumId w:val="8"/>
  </w:num>
  <w:num w:numId="6">
    <w:abstractNumId w:val="13"/>
  </w:num>
  <w:num w:numId="7">
    <w:abstractNumId w:val="19"/>
  </w:num>
  <w:num w:numId="8">
    <w:abstractNumId w:val="5"/>
  </w:num>
  <w:num w:numId="9">
    <w:abstractNumId w:val="2"/>
  </w:num>
  <w:num w:numId="10">
    <w:abstractNumId w:val="14"/>
  </w:num>
  <w:num w:numId="11">
    <w:abstractNumId w:val="9"/>
  </w:num>
  <w:num w:numId="12">
    <w:abstractNumId w:val="4"/>
  </w:num>
  <w:num w:numId="13">
    <w:abstractNumId w:val="17"/>
  </w:num>
  <w:num w:numId="14">
    <w:abstractNumId w:val="12"/>
  </w:num>
  <w:num w:numId="15">
    <w:abstractNumId w:val="15"/>
  </w:num>
  <w:num w:numId="16">
    <w:abstractNumId w:val="1"/>
  </w:num>
  <w:num w:numId="17">
    <w:abstractNumId w:val="3"/>
  </w:num>
  <w:num w:numId="18">
    <w:abstractNumId w:val="10"/>
  </w:num>
  <w:num w:numId="19">
    <w:abstractNumId w:val="0"/>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0D262F"/>
    <w:rsid w:val="0000023E"/>
    <w:rsid w:val="00000BEC"/>
    <w:rsid w:val="00000D0C"/>
    <w:rsid w:val="00000F3B"/>
    <w:rsid w:val="000028C1"/>
    <w:rsid w:val="00007262"/>
    <w:rsid w:val="000139DF"/>
    <w:rsid w:val="000142E4"/>
    <w:rsid w:val="00014B86"/>
    <w:rsid w:val="00015359"/>
    <w:rsid w:val="000157DA"/>
    <w:rsid w:val="00015ABA"/>
    <w:rsid w:val="000176FF"/>
    <w:rsid w:val="00021E1E"/>
    <w:rsid w:val="000223E9"/>
    <w:rsid w:val="000230BC"/>
    <w:rsid w:val="00025DD5"/>
    <w:rsid w:val="00026793"/>
    <w:rsid w:val="00026E84"/>
    <w:rsid w:val="000278D1"/>
    <w:rsid w:val="0003102D"/>
    <w:rsid w:val="00036AE9"/>
    <w:rsid w:val="00037098"/>
    <w:rsid w:val="000401E9"/>
    <w:rsid w:val="00042369"/>
    <w:rsid w:val="00044A86"/>
    <w:rsid w:val="00047DA6"/>
    <w:rsid w:val="00051048"/>
    <w:rsid w:val="00051F5B"/>
    <w:rsid w:val="0005535B"/>
    <w:rsid w:val="0005590C"/>
    <w:rsid w:val="00055A39"/>
    <w:rsid w:val="00055BA9"/>
    <w:rsid w:val="00056EA1"/>
    <w:rsid w:val="00060C0D"/>
    <w:rsid w:val="0006122D"/>
    <w:rsid w:val="000626C0"/>
    <w:rsid w:val="00062B51"/>
    <w:rsid w:val="00062C7F"/>
    <w:rsid w:val="000665B5"/>
    <w:rsid w:val="0006717C"/>
    <w:rsid w:val="00071BCA"/>
    <w:rsid w:val="00071DF8"/>
    <w:rsid w:val="0007307F"/>
    <w:rsid w:val="00073539"/>
    <w:rsid w:val="00075A01"/>
    <w:rsid w:val="00081184"/>
    <w:rsid w:val="00081DB0"/>
    <w:rsid w:val="000821B9"/>
    <w:rsid w:val="000835BB"/>
    <w:rsid w:val="00084095"/>
    <w:rsid w:val="00084183"/>
    <w:rsid w:val="00084798"/>
    <w:rsid w:val="00084CE8"/>
    <w:rsid w:val="00085C4B"/>
    <w:rsid w:val="00085EC2"/>
    <w:rsid w:val="0008683A"/>
    <w:rsid w:val="00086FAC"/>
    <w:rsid w:val="00087AE9"/>
    <w:rsid w:val="00090088"/>
    <w:rsid w:val="00092D13"/>
    <w:rsid w:val="00095D03"/>
    <w:rsid w:val="000964F7"/>
    <w:rsid w:val="000A0ACD"/>
    <w:rsid w:val="000A1D2C"/>
    <w:rsid w:val="000A2434"/>
    <w:rsid w:val="000A2909"/>
    <w:rsid w:val="000A40ED"/>
    <w:rsid w:val="000A655E"/>
    <w:rsid w:val="000A6780"/>
    <w:rsid w:val="000B2A67"/>
    <w:rsid w:val="000B4A54"/>
    <w:rsid w:val="000B5487"/>
    <w:rsid w:val="000B6116"/>
    <w:rsid w:val="000B66AC"/>
    <w:rsid w:val="000C14A3"/>
    <w:rsid w:val="000C1E4D"/>
    <w:rsid w:val="000C3295"/>
    <w:rsid w:val="000C3979"/>
    <w:rsid w:val="000C4274"/>
    <w:rsid w:val="000C5A4F"/>
    <w:rsid w:val="000C6F5D"/>
    <w:rsid w:val="000C7C65"/>
    <w:rsid w:val="000C7E1E"/>
    <w:rsid w:val="000D01B5"/>
    <w:rsid w:val="000D140C"/>
    <w:rsid w:val="000D15D0"/>
    <w:rsid w:val="000D262F"/>
    <w:rsid w:val="000D4027"/>
    <w:rsid w:val="000D50D3"/>
    <w:rsid w:val="000D5207"/>
    <w:rsid w:val="000D6F5E"/>
    <w:rsid w:val="000E10FF"/>
    <w:rsid w:val="000E2EFD"/>
    <w:rsid w:val="000E54FF"/>
    <w:rsid w:val="000E7783"/>
    <w:rsid w:val="000E7E64"/>
    <w:rsid w:val="000F06B9"/>
    <w:rsid w:val="000F24FE"/>
    <w:rsid w:val="000F2CD5"/>
    <w:rsid w:val="000F74D8"/>
    <w:rsid w:val="000F7560"/>
    <w:rsid w:val="00100681"/>
    <w:rsid w:val="001022E6"/>
    <w:rsid w:val="00102630"/>
    <w:rsid w:val="0010315C"/>
    <w:rsid w:val="00104885"/>
    <w:rsid w:val="00107636"/>
    <w:rsid w:val="00111723"/>
    <w:rsid w:val="00120470"/>
    <w:rsid w:val="001211E2"/>
    <w:rsid w:val="00121675"/>
    <w:rsid w:val="00121A5E"/>
    <w:rsid w:val="001236AF"/>
    <w:rsid w:val="00124BC1"/>
    <w:rsid w:val="0012733A"/>
    <w:rsid w:val="001305A1"/>
    <w:rsid w:val="0013210D"/>
    <w:rsid w:val="0013257D"/>
    <w:rsid w:val="00132900"/>
    <w:rsid w:val="0013302F"/>
    <w:rsid w:val="0013353A"/>
    <w:rsid w:val="00133FED"/>
    <w:rsid w:val="00134B38"/>
    <w:rsid w:val="00134B8C"/>
    <w:rsid w:val="00137365"/>
    <w:rsid w:val="001377E2"/>
    <w:rsid w:val="00137891"/>
    <w:rsid w:val="001405C4"/>
    <w:rsid w:val="001425C3"/>
    <w:rsid w:val="001455F5"/>
    <w:rsid w:val="001464C4"/>
    <w:rsid w:val="00151835"/>
    <w:rsid w:val="001518C8"/>
    <w:rsid w:val="00151C3B"/>
    <w:rsid w:val="001530F9"/>
    <w:rsid w:val="00156720"/>
    <w:rsid w:val="00157362"/>
    <w:rsid w:val="0016056B"/>
    <w:rsid w:val="00164564"/>
    <w:rsid w:val="001660DF"/>
    <w:rsid w:val="0017066A"/>
    <w:rsid w:val="00170A40"/>
    <w:rsid w:val="001723EA"/>
    <w:rsid w:val="00173B8B"/>
    <w:rsid w:val="00176428"/>
    <w:rsid w:val="00176514"/>
    <w:rsid w:val="00177C15"/>
    <w:rsid w:val="00182EC3"/>
    <w:rsid w:val="001833B4"/>
    <w:rsid w:val="001834B9"/>
    <w:rsid w:val="00183F9F"/>
    <w:rsid w:val="0018527D"/>
    <w:rsid w:val="0019155F"/>
    <w:rsid w:val="00191ACD"/>
    <w:rsid w:val="0019286A"/>
    <w:rsid w:val="0019645D"/>
    <w:rsid w:val="001968EB"/>
    <w:rsid w:val="001972FC"/>
    <w:rsid w:val="001A13E5"/>
    <w:rsid w:val="001A2499"/>
    <w:rsid w:val="001A2EA6"/>
    <w:rsid w:val="001A3858"/>
    <w:rsid w:val="001A5148"/>
    <w:rsid w:val="001A58E3"/>
    <w:rsid w:val="001A6E0F"/>
    <w:rsid w:val="001A77C6"/>
    <w:rsid w:val="001B02D0"/>
    <w:rsid w:val="001B072B"/>
    <w:rsid w:val="001B2F2E"/>
    <w:rsid w:val="001B34F2"/>
    <w:rsid w:val="001B3816"/>
    <w:rsid w:val="001B3C1F"/>
    <w:rsid w:val="001B6107"/>
    <w:rsid w:val="001B69CE"/>
    <w:rsid w:val="001C14E9"/>
    <w:rsid w:val="001C1766"/>
    <w:rsid w:val="001C255B"/>
    <w:rsid w:val="001C62AD"/>
    <w:rsid w:val="001C6712"/>
    <w:rsid w:val="001D0DC7"/>
    <w:rsid w:val="001D199E"/>
    <w:rsid w:val="001E01A0"/>
    <w:rsid w:val="001E0AD0"/>
    <w:rsid w:val="001E0F8B"/>
    <w:rsid w:val="001E17E5"/>
    <w:rsid w:val="001E2082"/>
    <w:rsid w:val="001E5247"/>
    <w:rsid w:val="001E609B"/>
    <w:rsid w:val="001F2055"/>
    <w:rsid w:val="001F3530"/>
    <w:rsid w:val="001F61FE"/>
    <w:rsid w:val="001F6706"/>
    <w:rsid w:val="001F758B"/>
    <w:rsid w:val="002017A3"/>
    <w:rsid w:val="002025ED"/>
    <w:rsid w:val="002059E1"/>
    <w:rsid w:val="00206046"/>
    <w:rsid w:val="00210824"/>
    <w:rsid w:val="00211B51"/>
    <w:rsid w:val="002122A3"/>
    <w:rsid w:val="0021268D"/>
    <w:rsid w:val="00213D1C"/>
    <w:rsid w:val="00213D76"/>
    <w:rsid w:val="00214403"/>
    <w:rsid w:val="002150D6"/>
    <w:rsid w:val="0021545C"/>
    <w:rsid w:val="00215A23"/>
    <w:rsid w:val="00220688"/>
    <w:rsid w:val="002216F4"/>
    <w:rsid w:val="00221D1B"/>
    <w:rsid w:val="00222419"/>
    <w:rsid w:val="00222690"/>
    <w:rsid w:val="002232B7"/>
    <w:rsid w:val="00224100"/>
    <w:rsid w:val="00224DA5"/>
    <w:rsid w:val="00224E5C"/>
    <w:rsid w:val="00224FAB"/>
    <w:rsid w:val="00225001"/>
    <w:rsid w:val="00225309"/>
    <w:rsid w:val="00225635"/>
    <w:rsid w:val="00230211"/>
    <w:rsid w:val="00233CA7"/>
    <w:rsid w:val="00234044"/>
    <w:rsid w:val="002340DF"/>
    <w:rsid w:val="0023564C"/>
    <w:rsid w:val="002378B7"/>
    <w:rsid w:val="00241019"/>
    <w:rsid w:val="00241252"/>
    <w:rsid w:val="002412A6"/>
    <w:rsid w:val="002425E9"/>
    <w:rsid w:val="0024283D"/>
    <w:rsid w:val="002440DA"/>
    <w:rsid w:val="00244404"/>
    <w:rsid w:val="00244941"/>
    <w:rsid w:val="00244EF7"/>
    <w:rsid w:val="0024691C"/>
    <w:rsid w:val="00247D05"/>
    <w:rsid w:val="002508C0"/>
    <w:rsid w:val="00251D4B"/>
    <w:rsid w:val="00255CB0"/>
    <w:rsid w:val="002561C3"/>
    <w:rsid w:val="0025653D"/>
    <w:rsid w:val="002604C0"/>
    <w:rsid w:val="00262CB3"/>
    <w:rsid w:val="00262E85"/>
    <w:rsid w:val="002631C2"/>
    <w:rsid w:val="00263E53"/>
    <w:rsid w:val="002651A8"/>
    <w:rsid w:val="00266BCB"/>
    <w:rsid w:val="00267795"/>
    <w:rsid w:val="00267F59"/>
    <w:rsid w:val="00270232"/>
    <w:rsid w:val="00270CC2"/>
    <w:rsid w:val="00272FF3"/>
    <w:rsid w:val="00274905"/>
    <w:rsid w:val="00275C74"/>
    <w:rsid w:val="0027706C"/>
    <w:rsid w:val="00277EB1"/>
    <w:rsid w:val="00280DA6"/>
    <w:rsid w:val="0028157C"/>
    <w:rsid w:val="0028389A"/>
    <w:rsid w:val="0028449C"/>
    <w:rsid w:val="00284B64"/>
    <w:rsid w:val="002853B2"/>
    <w:rsid w:val="00291C18"/>
    <w:rsid w:val="00291D4C"/>
    <w:rsid w:val="0029345C"/>
    <w:rsid w:val="002945CC"/>
    <w:rsid w:val="00295FDF"/>
    <w:rsid w:val="002A0076"/>
    <w:rsid w:val="002A444F"/>
    <w:rsid w:val="002A6304"/>
    <w:rsid w:val="002A7631"/>
    <w:rsid w:val="002B09AC"/>
    <w:rsid w:val="002B4B12"/>
    <w:rsid w:val="002B59E7"/>
    <w:rsid w:val="002C076F"/>
    <w:rsid w:val="002C186B"/>
    <w:rsid w:val="002C1F72"/>
    <w:rsid w:val="002C253E"/>
    <w:rsid w:val="002C3641"/>
    <w:rsid w:val="002C3879"/>
    <w:rsid w:val="002C40AC"/>
    <w:rsid w:val="002C4FB6"/>
    <w:rsid w:val="002C7BE4"/>
    <w:rsid w:val="002D0CE9"/>
    <w:rsid w:val="002D19B7"/>
    <w:rsid w:val="002D2B19"/>
    <w:rsid w:val="002D63C3"/>
    <w:rsid w:val="002D70A0"/>
    <w:rsid w:val="002D757E"/>
    <w:rsid w:val="002D7EB2"/>
    <w:rsid w:val="002E155B"/>
    <w:rsid w:val="002E41B0"/>
    <w:rsid w:val="002E4378"/>
    <w:rsid w:val="002E529B"/>
    <w:rsid w:val="002E59DA"/>
    <w:rsid w:val="002F16A9"/>
    <w:rsid w:val="002F1B95"/>
    <w:rsid w:val="002F3093"/>
    <w:rsid w:val="002F736C"/>
    <w:rsid w:val="00304847"/>
    <w:rsid w:val="003050EE"/>
    <w:rsid w:val="00307C32"/>
    <w:rsid w:val="00307D94"/>
    <w:rsid w:val="00312CD0"/>
    <w:rsid w:val="003135B5"/>
    <w:rsid w:val="00313EB5"/>
    <w:rsid w:val="00313EEA"/>
    <w:rsid w:val="0031522F"/>
    <w:rsid w:val="0032153A"/>
    <w:rsid w:val="00322AD2"/>
    <w:rsid w:val="00322E24"/>
    <w:rsid w:val="003254E9"/>
    <w:rsid w:val="00326750"/>
    <w:rsid w:val="0032773E"/>
    <w:rsid w:val="0032777C"/>
    <w:rsid w:val="00331417"/>
    <w:rsid w:val="00331BF0"/>
    <w:rsid w:val="00332243"/>
    <w:rsid w:val="0033388A"/>
    <w:rsid w:val="00334684"/>
    <w:rsid w:val="00334B89"/>
    <w:rsid w:val="00335CD2"/>
    <w:rsid w:val="00337300"/>
    <w:rsid w:val="00337945"/>
    <w:rsid w:val="00343B52"/>
    <w:rsid w:val="00345BE9"/>
    <w:rsid w:val="00346094"/>
    <w:rsid w:val="00347EBD"/>
    <w:rsid w:val="00350F91"/>
    <w:rsid w:val="003524A1"/>
    <w:rsid w:val="0035292B"/>
    <w:rsid w:val="00354A9C"/>
    <w:rsid w:val="003553FF"/>
    <w:rsid w:val="00356649"/>
    <w:rsid w:val="003612DC"/>
    <w:rsid w:val="003618E8"/>
    <w:rsid w:val="003619B7"/>
    <w:rsid w:val="00362E50"/>
    <w:rsid w:val="00363A77"/>
    <w:rsid w:val="0036488D"/>
    <w:rsid w:val="003655D5"/>
    <w:rsid w:val="00365C41"/>
    <w:rsid w:val="00367EFB"/>
    <w:rsid w:val="003701BB"/>
    <w:rsid w:val="003720F6"/>
    <w:rsid w:val="0037260B"/>
    <w:rsid w:val="00373791"/>
    <w:rsid w:val="00380CFA"/>
    <w:rsid w:val="0038259C"/>
    <w:rsid w:val="0038381C"/>
    <w:rsid w:val="00390D0A"/>
    <w:rsid w:val="00391CCA"/>
    <w:rsid w:val="0039354C"/>
    <w:rsid w:val="00393735"/>
    <w:rsid w:val="0039547C"/>
    <w:rsid w:val="003958F9"/>
    <w:rsid w:val="003A0990"/>
    <w:rsid w:val="003A3BA2"/>
    <w:rsid w:val="003B02B7"/>
    <w:rsid w:val="003B0806"/>
    <w:rsid w:val="003B1E9A"/>
    <w:rsid w:val="003B23D0"/>
    <w:rsid w:val="003B2EF3"/>
    <w:rsid w:val="003B3A14"/>
    <w:rsid w:val="003B3A60"/>
    <w:rsid w:val="003B4048"/>
    <w:rsid w:val="003B4584"/>
    <w:rsid w:val="003B45E5"/>
    <w:rsid w:val="003B5557"/>
    <w:rsid w:val="003B65A5"/>
    <w:rsid w:val="003C0011"/>
    <w:rsid w:val="003C0A86"/>
    <w:rsid w:val="003C2435"/>
    <w:rsid w:val="003C48F3"/>
    <w:rsid w:val="003C5CA5"/>
    <w:rsid w:val="003D3D1D"/>
    <w:rsid w:val="003D414C"/>
    <w:rsid w:val="003D4785"/>
    <w:rsid w:val="003D6988"/>
    <w:rsid w:val="003D71B7"/>
    <w:rsid w:val="003D7B9E"/>
    <w:rsid w:val="003E13D9"/>
    <w:rsid w:val="003E528F"/>
    <w:rsid w:val="003E749C"/>
    <w:rsid w:val="003E7959"/>
    <w:rsid w:val="003E7F60"/>
    <w:rsid w:val="004012E9"/>
    <w:rsid w:val="00402416"/>
    <w:rsid w:val="0040380D"/>
    <w:rsid w:val="00405D79"/>
    <w:rsid w:val="00406103"/>
    <w:rsid w:val="004065E6"/>
    <w:rsid w:val="00407EA3"/>
    <w:rsid w:val="00410144"/>
    <w:rsid w:val="00411276"/>
    <w:rsid w:val="00414E2F"/>
    <w:rsid w:val="00415754"/>
    <w:rsid w:val="0042153E"/>
    <w:rsid w:val="00422E1C"/>
    <w:rsid w:val="00423627"/>
    <w:rsid w:val="00427BA1"/>
    <w:rsid w:val="004318BC"/>
    <w:rsid w:val="004325B1"/>
    <w:rsid w:val="0043582E"/>
    <w:rsid w:val="00440132"/>
    <w:rsid w:val="00441086"/>
    <w:rsid w:val="0044171C"/>
    <w:rsid w:val="00441A1D"/>
    <w:rsid w:val="00443947"/>
    <w:rsid w:val="00443BA0"/>
    <w:rsid w:val="004447B3"/>
    <w:rsid w:val="00445B7D"/>
    <w:rsid w:val="00447793"/>
    <w:rsid w:val="00447F9A"/>
    <w:rsid w:val="0045010C"/>
    <w:rsid w:val="00450DD5"/>
    <w:rsid w:val="00451534"/>
    <w:rsid w:val="00451550"/>
    <w:rsid w:val="00452E45"/>
    <w:rsid w:val="00452EA2"/>
    <w:rsid w:val="00455259"/>
    <w:rsid w:val="00456788"/>
    <w:rsid w:val="0045695E"/>
    <w:rsid w:val="00457C8F"/>
    <w:rsid w:val="00457E63"/>
    <w:rsid w:val="004602BF"/>
    <w:rsid w:val="00460309"/>
    <w:rsid w:val="004611D0"/>
    <w:rsid w:val="00463453"/>
    <w:rsid w:val="004649FC"/>
    <w:rsid w:val="0046587E"/>
    <w:rsid w:val="00467C0C"/>
    <w:rsid w:val="00472267"/>
    <w:rsid w:val="00472DF3"/>
    <w:rsid w:val="00474E83"/>
    <w:rsid w:val="00475733"/>
    <w:rsid w:val="00476263"/>
    <w:rsid w:val="004771A7"/>
    <w:rsid w:val="00480331"/>
    <w:rsid w:val="00480CCF"/>
    <w:rsid w:val="00480DC5"/>
    <w:rsid w:val="004817E0"/>
    <w:rsid w:val="004821FD"/>
    <w:rsid w:val="00483081"/>
    <w:rsid w:val="004838BC"/>
    <w:rsid w:val="00483B6E"/>
    <w:rsid w:val="00483F2D"/>
    <w:rsid w:val="004843B5"/>
    <w:rsid w:val="004844D2"/>
    <w:rsid w:val="004850EE"/>
    <w:rsid w:val="00487982"/>
    <w:rsid w:val="00490265"/>
    <w:rsid w:val="00491E7D"/>
    <w:rsid w:val="0049469F"/>
    <w:rsid w:val="00496289"/>
    <w:rsid w:val="004A13C6"/>
    <w:rsid w:val="004A1A8A"/>
    <w:rsid w:val="004A230D"/>
    <w:rsid w:val="004A4660"/>
    <w:rsid w:val="004A52C7"/>
    <w:rsid w:val="004A5B6F"/>
    <w:rsid w:val="004A5E14"/>
    <w:rsid w:val="004B01A8"/>
    <w:rsid w:val="004B092C"/>
    <w:rsid w:val="004B1B82"/>
    <w:rsid w:val="004B4BE9"/>
    <w:rsid w:val="004C159C"/>
    <w:rsid w:val="004C15B7"/>
    <w:rsid w:val="004C4FF4"/>
    <w:rsid w:val="004C6840"/>
    <w:rsid w:val="004C7D04"/>
    <w:rsid w:val="004C7DAE"/>
    <w:rsid w:val="004D2844"/>
    <w:rsid w:val="004D3A50"/>
    <w:rsid w:val="004D5C55"/>
    <w:rsid w:val="004D7D75"/>
    <w:rsid w:val="004E1CB1"/>
    <w:rsid w:val="004E3751"/>
    <w:rsid w:val="004E39EE"/>
    <w:rsid w:val="004E4E38"/>
    <w:rsid w:val="004E516F"/>
    <w:rsid w:val="004E63E8"/>
    <w:rsid w:val="004F0C48"/>
    <w:rsid w:val="004F1435"/>
    <w:rsid w:val="004F46FF"/>
    <w:rsid w:val="004F47C7"/>
    <w:rsid w:val="004F4D09"/>
    <w:rsid w:val="004F4D69"/>
    <w:rsid w:val="0050087C"/>
    <w:rsid w:val="005030C3"/>
    <w:rsid w:val="00503649"/>
    <w:rsid w:val="00503C80"/>
    <w:rsid w:val="005045CF"/>
    <w:rsid w:val="0050726A"/>
    <w:rsid w:val="005076CA"/>
    <w:rsid w:val="00507D21"/>
    <w:rsid w:val="00511780"/>
    <w:rsid w:val="00511AC4"/>
    <w:rsid w:val="00513DF3"/>
    <w:rsid w:val="00514718"/>
    <w:rsid w:val="00515737"/>
    <w:rsid w:val="00516CEE"/>
    <w:rsid w:val="00517A31"/>
    <w:rsid w:val="005215B9"/>
    <w:rsid w:val="00522976"/>
    <w:rsid w:val="00523492"/>
    <w:rsid w:val="00525C28"/>
    <w:rsid w:val="00526B7A"/>
    <w:rsid w:val="00531EB0"/>
    <w:rsid w:val="00533120"/>
    <w:rsid w:val="00533985"/>
    <w:rsid w:val="005354B5"/>
    <w:rsid w:val="0053582F"/>
    <w:rsid w:val="00535AAE"/>
    <w:rsid w:val="00537B0D"/>
    <w:rsid w:val="00542226"/>
    <w:rsid w:val="005430DB"/>
    <w:rsid w:val="00543E0A"/>
    <w:rsid w:val="0055028B"/>
    <w:rsid w:val="00550767"/>
    <w:rsid w:val="005515E5"/>
    <w:rsid w:val="005517AC"/>
    <w:rsid w:val="0055183E"/>
    <w:rsid w:val="00552538"/>
    <w:rsid w:val="00552780"/>
    <w:rsid w:val="0055311D"/>
    <w:rsid w:val="005541E1"/>
    <w:rsid w:val="00554E35"/>
    <w:rsid w:val="00555A45"/>
    <w:rsid w:val="0056124F"/>
    <w:rsid w:val="005621A6"/>
    <w:rsid w:val="0056278D"/>
    <w:rsid w:val="005629A7"/>
    <w:rsid w:val="00563A73"/>
    <w:rsid w:val="005658EF"/>
    <w:rsid w:val="005660E0"/>
    <w:rsid w:val="00566C56"/>
    <w:rsid w:val="00571178"/>
    <w:rsid w:val="00571C39"/>
    <w:rsid w:val="00574DA4"/>
    <w:rsid w:val="00576FDA"/>
    <w:rsid w:val="00577EE3"/>
    <w:rsid w:val="00580677"/>
    <w:rsid w:val="0058142C"/>
    <w:rsid w:val="00582944"/>
    <w:rsid w:val="00586982"/>
    <w:rsid w:val="005870C7"/>
    <w:rsid w:val="00587869"/>
    <w:rsid w:val="00590AED"/>
    <w:rsid w:val="00590D06"/>
    <w:rsid w:val="00591FB0"/>
    <w:rsid w:val="00593F17"/>
    <w:rsid w:val="00594DAB"/>
    <w:rsid w:val="005961D5"/>
    <w:rsid w:val="0059656D"/>
    <w:rsid w:val="00596981"/>
    <w:rsid w:val="005A0963"/>
    <w:rsid w:val="005A3552"/>
    <w:rsid w:val="005A4512"/>
    <w:rsid w:val="005A4BE3"/>
    <w:rsid w:val="005A7D9E"/>
    <w:rsid w:val="005B040C"/>
    <w:rsid w:val="005B111E"/>
    <w:rsid w:val="005B241C"/>
    <w:rsid w:val="005B25AB"/>
    <w:rsid w:val="005B25AD"/>
    <w:rsid w:val="005B3967"/>
    <w:rsid w:val="005B3C71"/>
    <w:rsid w:val="005B42C0"/>
    <w:rsid w:val="005B43B9"/>
    <w:rsid w:val="005B4F22"/>
    <w:rsid w:val="005B53A8"/>
    <w:rsid w:val="005B5896"/>
    <w:rsid w:val="005C085A"/>
    <w:rsid w:val="005C3541"/>
    <w:rsid w:val="005C4A9C"/>
    <w:rsid w:val="005C4FEB"/>
    <w:rsid w:val="005C5637"/>
    <w:rsid w:val="005C5D42"/>
    <w:rsid w:val="005C6761"/>
    <w:rsid w:val="005C6BA0"/>
    <w:rsid w:val="005C6C5B"/>
    <w:rsid w:val="005C6E56"/>
    <w:rsid w:val="005D1E3E"/>
    <w:rsid w:val="005D2281"/>
    <w:rsid w:val="005D33AF"/>
    <w:rsid w:val="005D5231"/>
    <w:rsid w:val="005E0EDC"/>
    <w:rsid w:val="005E2C8F"/>
    <w:rsid w:val="005E69CD"/>
    <w:rsid w:val="005E6B25"/>
    <w:rsid w:val="005F53EE"/>
    <w:rsid w:val="005F65F1"/>
    <w:rsid w:val="005F6E63"/>
    <w:rsid w:val="005F7379"/>
    <w:rsid w:val="005F76F7"/>
    <w:rsid w:val="00603D70"/>
    <w:rsid w:val="00604883"/>
    <w:rsid w:val="0060652E"/>
    <w:rsid w:val="00606B7B"/>
    <w:rsid w:val="00610491"/>
    <w:rsid w:val="00610E24"/>
    <w:rsid w:val="006111E4"/>
    <w:rsid w:val="00613F36"/>
    <w:rsid w:val="00614477"/>
    <w:rsid w:val="006149E7"/>
    <w:rsid w:val="0061548F"/>
    <w:rsid w:val="00620BCA"/>
    <w:rsid w:val="006219F0"/>
    <w:rsid w:val="0062291C"/>
    <w:rsid w:val="00624DEA"/>
    <w:rsid w:val="0063035D"/>
    <w:rsid w:val="006308FD"/>
    <w:rsid w:val="00632942"/>
    <w:rsid w:val="00632D2B"/>
    <w:rsid w:val="006340F2"/>
    <w:rsid w:val="00634127"/>
    <w:rsid w:val="0064075E"/>
    <w:rsid w:val="00640FE5"/>
    <w:rsid w:val="00643B4F"/>
    <w:rsid w:val="00644663"/>
    <w:rsid w:val="00644FEA"/>
    <w:rsid w:val="00646EFC"/>
    <w:rsid w:val="006473A3"/>
    <w:rsid w:val="006474DE"/>
    <w:rsid w:val="00651260"/>
    <w:rsid w:val="00651DDC"/>
    <w:rsid w:val="006547E9"/>
    <w:rsid w:val="00656102"/>
    <w:rsid w:val="00656C76"/>
    <w:rsid w:val="0065720B"/>
    <w:rsid w:val="006600DE"/>
    <w:rsid w:val="00660B78"/>
    <w:rsid w:val="006625CC"/>
    <w:rsid w:val="00662838"/>
    <w:rsid w:val="00662B88"/>
    <w:rsid w:val="0066362B"/>
    <w:rsid w:val="00665D03"/>
    <w:rsid w:val="00671538"/>
    <w:rsid w:val="00671821"/>
    <w:rsid w:val="006723E6"/>
    <w:rsid w:val="00673CB5"/>
    <w:rsid w:val="0067453D"/>
    <w:rsid w:val="006747AF"/>
    <w:rsid w:val="00674994"/>
    <w:rsid w:val="0067510F"/>
    <w:rsid w:val="0067593F"/>
    <w:rsid w:val="00680CA2"/>
    <w:rsid w:val="00682961"/>
    <w:rsid w:val="006840DA"/>
    <w:rsid w:val="0068480A"/>
    <w:rsid w:val="0068602B"/>
    <w:rsid w:val="00691801"/>
    <w:rsid w:val="0069242E"/>
    <w:rsid w:val="006927C6"/>
    <w:rsid w:val="006934D4"/>
    <w:rsid w:val="006948D7"/>
    <w:rsid w:val="006963BE"/>
    <w:rsid w:val="00697AA2"/>
    <w:rsid w:val="006A0EFD"/>
    <w:rsid w:val="006A1993"/>
    <w:rsid w:val="006A510E"/>
    <w:rsid w:val="006A7B6A"/>
    <w:rsid w:val="006B0534"/>
    <w:rsid w:val="006B5A58"/>
    <w:rsid w:val="006C03BC"/>
    <w:rsid w:val="006C03E4"/>
    <w:rsid w:val="006C2252"/>
    <w:rsid w:val="006C25FE"/>
    <w:rsid w:val="006C2B3E"/>
    <w:rsid w:val="006C3A16"/>
    <w:rsid w:val="006C3AA3"/>
    <w:rsid w:val="006C4641"/>
    <w:rsid w:val="006D0163"/>
    <w:rsid w:val="006D0332"/>
    <w:rsid w:val="006D0F1F"/>
    <w:rsid w:val="006D5066"/>
    <w:rsid w:val="006D67E0"/>
    <w:rsid w:val="006D6C98"/>
    <w:rsid w:val="006E0318"/>
    <w:rsid w:val="006E1898"/>
    <w:rsid w:val="006E2266"/>
    <w:rsid w:val="006E2E44"/>
    <w:rsid w:val="006E2F00"/>
    <w:rsid w:val="006E30DC"/>
    <w:rsid w:val="006E35E5"/>
    <w:rsid w:val="006E3CBB"/>
    <w:rsid w:val="006E4DC2"/>
    <w:rsid w:val="006F3567"/>
    <w:rsid w:val="006F427A"/>
    <w:rsid w:val="006F5128"/>
    <w:rsid w:val="006F5D70"/>
    <w:rsid w:val="006F61BA"/>
    <w:rsid w:val="006F63C8"/>
    <w:rsid w:val="006F6E46"/>
    <w:rsid w:val="006F6FCB"/>
    <w:rsid w:val="006F7B8B"/>
    <w:rsid w:val="007006F8"/>
    <w:rsid w:val="00701F32"/>
    <w:rsid w:val="007021AA"/>
    <w:rsid w:val="00702DED"/>
    <w:rsid w:val="007042CB"/>
    <w:rsid w:val="00704408"/>
    <w:rsid w:val="00705706"/>
    <w:rsid w:val="0070698A"/>
    <w:rsid w:val="00707507"/>
    <w:rsid w:val="007108CD"/>
    <w:rsid w:val="00711BF7"/>
    <w:rsid w:val="00711EF0"/>
    <w:rsid w:val="00712F34"/>
    <w:rsid w:val="00714219"/>
    <w:rsid w:val="00714A1E"/>
    <w:rsid w:val="007151EE"/>
    <w:rsid w:val="00716535"/>
    <w:rsid w:val="007168E5"/>
    <w:rsid w:val="0072065A"/>
    <w:rsid w:val="007206FC"/>
    <w:rsid w:val="007207B3"/>
    <w:rsid w:val="00720908"/>
    <w:rsid w:val="00722C17"/>
    <w:rsid w:val="00724994"/>
    <w:rsid w:val="00726848"/>
    <w:rsid w:val="0072755D"/>
    <w:rsid w:val="00727B9F"/>
    <w:rsid w:val="00727FA1"/>
    <w:rsid w:val="0073447D"/>
    <w:rsid w:val="00734C0B"/>
    <w:rsid w:val="007405EA"/>
    <w:rsid w:val="00745431"/>
    <w:rsid w:val="00745625"/>
    <w:rsid w:val="0074695E"/>
    <w:rsid w:val="007470EC"/>
    <w:rsid w:val="007479C8"/>
    <w:rsid w:val="00747EB5"/>
    <w:rsid w:val="007518CD"/>
    <w:rsid w:val="007534D2"/>
    <w:rsid w:val="00753A6C"/>
    <w:rsid w:val="007540B3"/>
    <w:rsid w:val="00754DA1"/>
    <w:rsid w:val="007568E5"/>
    <w:rsid w:val="00757089"/>
    <w:rsid w:val="007572C0"/>
    <w:rsid w:val="007623D2"/>
    <w:rsid w:val="0076374B"/>
    <w:rsid w:val="007637C9"/>
    <w:rsid w:val="00766D9D"/>
    <w:rsid w:val="007671E9"/>
    <w:rsid w:val="00767A25"/>
    <w:rsid w:val="0077208F"/>
    <w:rsid w:val="007740CC"/>
    <w:rsid w:val="00774677"/>
    <w:rsid w:val="007754D7"/>
    <w:rsid w:val="00782619"/>
    <w:rsid w:val="0078550D"/>
    <w:rsid w:val="0078551E"/>
    <w:rsid w:val="00791D92"/>
    <w:rsid w:val="00791EF7"/>
    <w:rsid w:val="00793093"/>
    <w:rsid w:val="007952E7"/>
    <w:rsid w:val="007A020F"/>
    <w:rsid w:val="007A027A"/>
    <w:rsid w:val="007A503B"/>
    <w:rsid w:val="007A5612"/>
    <w:rsid w:val="007A5863"/>
    <w:rsid w:val="007A7C7B"/>
    <w:rsid w:val="007B2F01"/>
    <w:rsid w:val="007C0824"/>
    <w:rsid w:val="007C1696"/>
    <w:rsid w:val="007C3BFE"/>
    <w:rsid w:val="007C69B2"/>
    <w:rsid w:val="007C6E8A"/>
    <w:rsid w:val="007D0661"/>
    <w:rsid w:val="007D0ED6"/>
    <w:rsid w:val="007D1250"/>
    <w:rsid w:val="007D2AC1"/>
    <w:rsid w:val="007D3709"/>
    <w:rsid w:val="007D3899"/>
    <w:rsid w:val="007D3B6A"/>
    <w:rsid w:val="007D3CC5"/>
    <w:rsid w:val="007E033C"/>
    <w:rsid w:val="007E190E"/>
    <w:rsid w:val="007E27D5"/>
    <w:rsid w:val="007E4223"/>
    <w:rsid w:val="007E5AD0"/>
    <w:rsid w:val="007F0197"/>
    <w:rsid w:val="007F1E33"/>
    <w:rsid w:val="007F53EB"/>
    <w:rsid w:val="007F5CA6"/>
    <w:rsid w:val="007F6013"/>
    <w:rsid w:val="007F6115"/>
    <w:rsid w:val="00802038"/>
    <w:rsid w:val="00802DF0"/>
    <w:rsid w:val="008035D3"/>
    <w:rsid w:val="00804408"/>
    <w:rsid w:val="00807A64"/>
    <w:rsid w:val="0081143A"/>
    <w:rsid w:val="008141AE"/>
    <w:rsid w:val="00815484"/>
    <w:rsid w:val="00816613"/>
    <w:rsid w:val="0082103C"/>
    <w:rsid w:val="008217EA"/>
    <w:rsid w:val="00822617"/>
    <w:rsid w:val="0082346D"/>
    <w:rsid w:val="00826C1D"/>
    <w:rsid w:val="00827C57"/>
    <w:rsid w:val="008325F9"/>
    <w:rsid w:val="008334D6"/>
    <w:rsid w:val="00833BFB"/>
    <w:rsid w:val="00835D52"/>
    <w:rsid w:val="00842C48"/>
    <w:rsid w:val="00843F3D"/>
    <w:rsid w:val="008443AF"/>
    <w:rsid w:val="008457EA"/>
    <w:rsid w:val="00854B86"/>
    <w:rsid w:val="00856015"/>
    <w:rsid w:val="008567AE"/>
    <w:rsid w:val="008567D5"/>
    <w:rsid w:val="00856A68"/>
    <w:rsid w:val="00865B00"/>
    <w:rsid w:val="0086643C"/>
    <w:rsid w:val="0086741B"/>
    <w:rsid w:val="0087170A"/>
    <w:rsid w:val="00871FA3"/>
    <w:rsid w:val="00872869"/>
    <w:rsid w:val="0087442A"/>
    <w:rsid w:val="008803FB"/>
    <w:rsid w:val="00881BC6"/>
    <w:rsid w:val="008840B9"/>
    <w:rsid w:val="00884176"/>
    <w:rsid w:val="00886058"/>
    <w:rsid w:val="0088625F"/>
    <w:rsid w:val="008870B2"/>
    <w:rsid w:val="00887814"/>
    <w:rsid w:val="00890B31"/>
    <w:rsid w:val="00892B9C"/>
    <w:rsid w:val="00893750"/>
    <w:rsid w:val="008943C9"/>
    <w:rsid w:val="00895C83"/>
    <w:rsid w:val="00895E80"/>
    <w:rsid w:val="0089601A"/>
    <w:rsid w:val="008A11C5"/>
    <w:rsid w:val="008A403E"/>
    <w:rsid w:val="008A4408"/>
    <w:rsid w:val="008A586B"/>
    <w:rsid w:val="008A60F6"/>
    <w:rsid w:val="008A7120"/>
    <w:rsid w:val="008B0BFC"/>
    <w:rsid w:val="008B51E2"/>
    <w:rsid w:val="008B58A5"/>
    <w:rsid w:val="008B6A35"/>
    <w:rsid w:val="008B7F0C"/>
    <w:rsid w:val="008C3613"/>
    <w:rsid w:val="008C48B6"/>
    <w:rsid w:val="008C5AC3"/>
    <w:rsid w:val="008C5E85"/>
    <w:rsid w:val="008C638B"/>
    <w:rsid w:val="008C71BD"/>
    <w:rsid w:val="008D128F"/>
    <w:rsid w:val="008D1B9B"/>
    <w:rsid w:val="008D355F"/>
    <w:rsid w:val="008D3883"/>
    <w:rsid w:val="008D3C76"/>
    <w:rsid w:val="008D4364"/>
    <w:rsid w:val="008D7CCE"/>
    <w:rsid w:val="008E1F92"/>
    <w:rsid w:val="008E2690"/>
    <w:rsid w:val="008E26D4"/>
    <w:rsid w:val="008E78AB"/>
    <w:rsid w:val="008F0217"/>
    <w:rsid w:val="008F1C6A"/>
    <w:rsid w:val="008F4470"/>
    <w:rsid w:val="008F4C1A"/>
    <w:rsid w:val="008F5524"/>
    <w:rsid w:val="008F6557"/>
    <w:rsid w:val="008F6CCA"/>
    <w:rsid w:val="00900A68"/>
    <w:rsid w:val="009010DC"/>
    <w:rsid w:val="00901316"/>
    <w:rsid w:val="0090170B"/>
    <w:rsid w:val="00903F77"/>
    <w:rsid w:val="00910132"/>
    <w:rsid w:val="009107BF"/>
    <w:rsid w:val="00910D2F"/>
    <w:rsid w:val="00912080"/>
    <w:rsid w:val="00913244"/>
    <w:rsid w:val="009134B3"/>
    <w:rsid w:val="00913AA6"/>
    <w:rsid w:val="00915279"/>
    <w:rsid w:val="009163C4"/>
    <w:rsid w:val="00922160"/>
    <w:rsid w:val="00922898"/>
    <w:rsid w:val="009236D1"/>
    <w:rsid w:val="00923E70"/>
    <w:rsid w:val="00924A55"/>
    <w:rsid w:val="00924BD9"/>
    <w:rsid w:val="00925974"/>
    <w:rsid w:val="00925FF8"/>
    <w:rsid w:val="00927096"/>
    <w:rsid w:val="0093398C"/>
    <w:rsid w:val="00934FEF"/>
    <w:rsid w:val="009350E9"/>
    <w:rsid w:val="00936424"/>
    <w:rsid w:val="009425C9"/>
    <w:rsid w:val="00943113"/>
    <w:rsid w:val="009452C6"/>
    <w:rsid w:val="0094620D"/>
    <w:rsid w:val="009472AF"/>
    <w:rsid w:val="009513DE"/>
    <w:rsid w:val="00952243"/>
    <w:rsid w:val="00953775"/>
    <w:rsid w:val="00953B07"/>
    <w:rsid w:val="0095586C"/>
    <w:rsid w:val="00957338"/>
    <w:rsid w:val="00961971"/>
    <w:rsid w:val="009628E1"/>
    <w:rsid w:val="00963226"/>
    <w:rsid w:val="00963F7B"/>
    <w:rsid w:val="009678BF"/>
    <w:rsid w:val="00970C7F"/>
    <w:rsid w:val="00972A2E"/>
    <w:rsid w:val="00977E83"/>
    <w:rsid w:val="00977F3D"/>
    <w:rsid w:val="009800E5"/>
    <w:rsid w:val="00980DD7"/>
    <w:rsid w:val="009818F7"/>
    <w:rsid w:val="0098326D"/>
    <w:rsid w:val="009908E1"/>
    <w:rsid w:val="00991451"/>
    <w:rsid w:val="00991ECB"/>
    <w:rsid w:val="00991F8A"/>
    <w:rsid w:val="0099257F"/>
    <w:rsid w:val="009974C2"/>
    <w:rsid w:val="00997AC3"/>
    <w:rsid w:val="009A0115"/>
    <w:rsid w:val="009A2FAB"/>
    <w:rsid w:val="009A32D9"/>
    <w:rsid w:val="009A35A5"/>
    <w:rsid w:val="009A4613"/>
    <w:rsid w:val="009A47CA"/>
    <w:rsid w:val="009A4E9A"/>
    <w:rsid w:val="009A76C1"/>
    <w:rsid w:val="009B0222"/>
    <w:rsid w:val="009B2C0B"/>
    <w:rsid w:val="009B2CC9"/>
    <w:rsid w:val="009B37A8"/>
    <w:rsid w:val="009B4414"/>
    <w:rsid w:val="009B5597"/>
    <w:rsid w:val="009B74A4"/>
    <w:rsid w:val="009C2579"/>
    <w:rsid w:val="009C6DBF"/>
    <w:rsid w:val="009D13E3"/>
    <w:rsid w:val="009D2824"/>
    <w:rsid w:val="009D4332"/>
    <w:rsid w:val="009D7FDF"/>
    <w:rsid w:val="009E1172"/>
    <w:rsid w:val="009E496B"/>
    <w:rsid w:val="009F0B6E"/>
    <w:rsid w:val="009F2417"/>
    <w:rsid w:val="009F543E"/>
    <w:rsid w:val="009F748F"/>
    <w:rsid w:val="00A00948"/>
    <w:rsid w:val="00A01083"/>
    <w:rsid w:val="00A01694"/>
    <w:rsid w:val="00A03F1B"/>
    <w:rsid w:val="00A05D69"/>
    <w:rsid w:val="00A06764"/>
    <w:rsid w:val="00A06866"/>
    <w:rsid w:val="00A06CCC"/>
    <w:rsid w:val="00A0709B"/>
    <w:rsid w:val="00A1142C"/>
    <w:rsid w:val="00A16554"/>
    <w:rsid w:val="00A17A01"/>
    <w:rsid w:val="00A21D69"/>
    <w:rsid w:val="00A21DE8"/>
    <w:rsid w:val="00A23F98"/>
    <w:rsid w:val="00A30975"/>
    <w:rsid w:val="00A32ABC"/>
    <w:rsid w:val="00A344A6"/>
    <w:rsid w:val="00A354E9"/>
    <w:rsid w:val="00A4275F"/>
    <w:rsid w:val="00A42DC1"/>
    <w:rsid w:val="00A42F54"/>
    <w:rsid w:val="00A442A1"/>
    <w:rsid w:val="00A45D28"/>
    <w:rsid w:val="00A501C1"/>
    <w:rsid w:val="00A502B8"/>
    <w:rsid w:val="00A512D8"/>
    <w:rsid w:val="00A5167D"/>
    <w:rsid w:val="00A51B7F"/>
    <w:rsid w:val="00A53144"/>
    <w:rsid w:val="00A537AE"/>
    <w:rsid w:val="00A54D3C"/>
    <w:rsid w:val="00A604FE"/>
    <w:rsid w:val="00A611D6"/>
    <w:rsid w:val="00A70664"/>
    <w:rsid w:val="00A71A7F"/>
    <w:rsid w:val="00A75950"/>
    <w:rsid w:val="00A76609"/>
    <w:rsid w:val="00A766B7"/>
    <w:rsid w:val="00A76E07"/>
    <w:rsid w:val="00A77A0A"/>
    <w:rsid w:val="00A805A7"/>
    <w:rsid w:val="00A80974"/>
    <w:rsid w:val="00A8099B"/>
    <w:rsid w:val="00A813EF"/>
    <w:rsid w:val="00A8261C"/>
    <w:rsid w:val="00A85A2F"/>
    <w:rsid w:val="00A875B0"/>
    <w:rsid w:val="00A87740"/>
    <w:rsid w:val="00A87E08"/>
    <w:rsid w:val="00A909F4"/>
    <w:rsid w:val="00A93BE6"/>
    <w:rsid w:val="00A941E9"/>
    <w:rsid w:val="00A94645"/>
    <w:rsid w:val="00A9537E"/>
    <w:rsid w:val="00A95F5B"/>
    <w:rsid w:val="00A962E2"/>
    <w:rsid w:val="00A96D20"/>
    <w:rsid w:val="00A978BA"/>
    <w:rsid w:val="00AA40C5"/>
    <w:rsid w:val="00AA5B84"/>
    <w:rsid w:val="00AA5EC3"/>
    <w:rsid w:val="00AA7766"/>
    <w:rsid w:val="00AA7C14"/>
    <w:rsid w:val="00AB13A0"/>
    <w:rsid w:val="00AB13B8"/>
    <w:rsid w:val="00AB32AC"/>
    <w:rsid w:val="00AB3302"/>
    <w:rsid w:val="00AB371E"/>
    <w:rsid w:val="00AB3859"/>
    <w:rsid w:val="00AB3E7F"/>
    <w:rsid w:val="00AB43D7"/>
    <w:rsid w:val="00AB7652"/>
    <w:rsid w:val="00AC0ED1"/>
    <w:rsid w:val="00AC2920"/>
    <w:rsid w:val="00AC6D96"/>
    <w:rsid w:val="00AC706C"/>
    <w:rsid w:val="00AD128C"/>
    <w:rsid w:val="00AD1506"/>
    <w:rsid w:val="00AD3683"/>
    <w:rsid w:val="00AD36A6"/>
    <w:rsid w:val="00AD5044"/>
    <w:rsid w:val="00AE1B28"/>
    <w:rsid w:val="00AE2700"/>
    <w:rsid w:val="00AE3B4F"/>
    <w:rsid w:val="00AE40BD"/>
    <w:rsid w:val="00AE7901"/>
    <w:rsid w:val="00AE7916"/>
    <w:rsid w:val="00AF527A"/>
    <w:rsid w:val="00AF693B"/>
    <w:rsid w:val="00AF6E5D"/>
    <w:rsid w:val="00B01837"/>
    <w:rsid w:val="00B01C38"/>
    <w:rsid w:val="00B03A32"/>
    <w:rsid w:val="00B05AB1"/>
    <w:rsid w:val="00B05CB3"/>
    <w:rsid w:val="00B064D2"/>
    <w:rsid w:val="00B11CA5"/>
    <w:rsid w:val="00B13362"/>
    <w:rsid w:val="00B14B31"/>
    <w:rsid w:val="00B14BE7"/>
    <w:rsid w:val="00B16300"/>
    <w:rsid w:val="00B206B2"/>
    <w:rsid w:val="00B2122F"/>
    <w:rsid w:val="00B2157D"/>
    <w:rsid w:val="00B21E2B"/>
    <w:rsid w:val="00B2234E"/>
    <w:rsid w:val="00B244BC"/>
    <w:rsid w:val="00B25EF3"/>
    <w:rsid w:val="00B2639D"/>
    <w:rsid w:val="00B267E7"/>
    <w:rsid w:val="00B279D2"/>
    <w:rsid w:val="00B30362"/>
    <w:rsid w:val="00B3052B"/>
    <w:rsid w:val="00B310E6"/>
    <w:rsid w:val="00B32A87"/>
    <w:rsid w:val="00B33553"/>
    <w:rsid w:val="00B34497"/>
    <w:rsid w:val="00B43C3F"/>
    <w:rsid w:val="00B45EB3"/>
    <w:rsid w:val="00B46234"/>
    <w:rsid w:val="00B51509"/>
    <w:rsid w:val="00B52A06"/>
    <w:rsid w:val="00B56A12"/>
    <w:rsid w:val="00B5763B"/>
    <w:rsid w:val="00B634A4"/>
    <w:rsid w:val="00B63973"/>
    <w:rsid w:val="00B63C5E"/>
    <w:rsid w:val="00B63CF1"/>
    <w:rsid w:val="00B649D6"/>
    <w:rsid w:val="00B65A14"/>
    <w:rsid w:val="00B66B28"/>
    <w:rsid w:val="00B66C78"/>
    <w:rsid w:val="00B66EBA"/>
    <w:rsid w:val="00B6780D"/>
    <w:rsid w:val="00B725AF"/>
    <w:rsid w:val="00B733F8"/>
    <w:rsid w:val="00B738E0"/>
    <w:rsid w:val="00B73C4C"/>
    <w:rsid w:val="00B73C4E"/>
    <w:rsid w:val="00B744AD"/>
    <w:rsid w:val="00B74B52"/>
    <w:rsid w:val="00B7538F"/>
    <w:rsid w:val="00B7756E"/>
    <w:rsid w:val="00B800F2"/>
    <w:rsid w:val="00B80199"/>
    <w:rsid w:val="00B83814"/>
    <w:rsid w:val="00B84E10"/>
    <w:rsid w:val="00B85CFD"/>
    <w:rsid w:val="00B91038"/>
    <w:rsid w:val="00B9253C"/>
    <w:rsid w:val="00B94363"/>
    <w:rsid w:val="00B96195"/>
    <w:rsid w:val="00B968DB"/>
    <w:rsid w:val="00B96D9E"/>
    <w:rsid w:val="00B96EE1"/>
    <w:rsid w:val="00BA0F6D"/>
    <w:rsid w:val="00BA13EE"/>
    <w:rsid w:val="00BA1E4F"/>
    <w:rsid w:val="00BA1F07"/>
    <w:rsid w:val="00BA2FEE"/>
    <w:rsid w:val="00BA3615"/>
    <w:rsid w:val="00BB0644"/>
    <w:rsid w:val="00BB39B7"/>
    <w:rsid w:val="00BB5147"/>
    <w:rsid w:val="00BB6272"/>
    <w:rsid w:val="00BB6D2B"/>
    <w:rsid w:val="00BD4E0C"/>
    <w:rsid w:val="00BD6FEE"/>
    <w:rsid w:val="00BD7370"/>
    <w:rsid w:val="00BD7491"/>
    <w:rsid w:val="00BD7F8B"/>
    <w:rsid w:val="00BE3155"/>
    <w:rsid w:val="00BE4633"/>
    <w:rsid w:val="00BE4C41"/>
    <w:rsid w:val="00BE5E0E"/>
    <w:rsid w:val="00BE6C43"/>
    <w:rsid w:val="00BE7AC3"/>
    <w:rsid w:val="00BF0473"/>
    <w:rsid w:val="00BF2DB4"/>
    <w:rsid w:val="00BF2E20"/>
    <w:rsid w:val="00BF2EC5"/>
    <w:rsid w:val="00BF414D"/>
    <w:rsid w:val="00BF481F"/>
    <w:rsid w:val="00BF48B4"/>
    <w:rsid w:val="00C0112D"/>
    <w:rsid w:val="00C01265"/>
    <w:rsid w:val="00C022F3"/>
    <w:rsid w:val="00C02D6F"/>
    <w:rsid w:val="00C03DD9"/>
    <w:rsid w:val="00C0514F"/>
    <w:rsid w:val="00C0540D"/>
    <w:rsid w:val="00C07147"/>
    <w:rsid w:val="00C10952"/>
    <w:rsid w:val="00C118B0"/>
    <w:rsid w:val="00C1190B"/>
    <w:rsid w:val="00C14AFC"/>
    <w:rsid w:val="00C14D1C"/>
    <w:rsid w:val="00C15129"/>
    <w:rsid w:val="00C16F72"/>
    <w:rsid w:val="00C2091E"/>
    <w:rsid w:val="00C23615"/>
    <w:rsid w:val="00C23A88"/>
    <w:rsid w:val="00C26643"/>
    <w:rsid w:val="00C26819"/>
    <w:rsid w:val="00C2762E"/>
    <w:rsid w:val="00C27DF2"/>
    <w:rsid w:val="00C32847"/>
    <w:rsid w:val="00C32937"/>
    <w:rsid w:val="00C32D8D"/>
    <w:rsid w:val="00C336AA"/>
    <w:rsid w:val="00C33B65"/>
    <w:rsid w:val="00C342A0"/>
    <w:rsid w:val="00C35C92"/>
    <w:rsid w:val="00C36A83"/>
    <w:rsid w:val="00C37114"/>
    <w:rsid w:val="00C41527"/>
    <w:rsid w:val="00C41581"/>
    <w:rsid w:val="00C43C37"/>
    <w:rsid w:val="00C47386"/>
    <w:rsid w:val="00C479C0"/>
    <w:rsid w:val="00C5019D"/>
    <w:rsid w:val="00C54F40"/>
    <w:rsid w:val="00C56150"/>
    <w:rsid w:val="00C57146"/>
    <w:rsid w:val="00C5789A"/>
    <w:rsid w:val="00C6180D"/>
    <w:rsid w:val="00C62195"/>
    <w:rsid w:val="00C65DFA"/>
    <w:rsid w:val="00C705B0"/>
    <w:rsid w:val="00C708D1"/>
    <w:rsid w:val="00C71645"/>
    <w:rsid w:val="00C72F71"/>
    <w:rsid w:val="00C73DF9"/>
    <w:rsid w:val="00C74F15"/>
    <w:rsid w:val="00C75C77"/>
    <w:rsid w:val="00C775DA"/>
    <w:rsid w:val="00C8176D"/>
    <w:rsid w:val="00C81C0D"/>
    <w:rsid w:val="00C83021"/>
    <w:rsid w:val="00C835CE"/>
    <w:rsid w:val="00C840F8"/>
    <w:rsid w:val="00C84B4D"/>
    <w:rsid w:val="00C851D6"/>
    <w:rsid w:val="00C876A3"/>
    <w:rsid w:val="00C90527"/>
    <w:rsid w:val="00C92C7E"/>
    <w:rsid w:val="00C94087"/>
    <w:rsid w:val="00C942F5"/>
    <w:rsid w:val="00C95299"/>
    <w:rsid w:val="00C95651"/>
    <w:rsid w:val="00C96AA8"/>
    <w:rsid w:val="00CA2046"/>
    <w:rsid w:val="00CA681F"/>
    <w:rsid w:val="00CA7886"/>
    <w:rsid w:val="00CA7A7E"/>
    <w:rsid w:val="00CB045C"/>
    <w:rsid w:val="00CB1B67"/>
    <w:rsid w:val="00CB5908"/>
    <w:rsid w:val="00CB5A1F"/>
    <w:rsid w:val="00CB5AB0"/>
    <w:rsid w:val="00CB6491"/>
    <w:rsid w:val="00CC0978"/>
    <w:rsid w:val="00CC2456"/>
    <w:rsid w:val="00CC256B"/>
    <w:rsid w:val="00CC3704"/>
    <w:rsid w:val="00CC38C2"/>
    <w:rsid w:val="00CC3B29"/>
    <w:rsid w:val="00CC3BF3"/>
    <w:rsid w:val="00CC465B"/>
    <w:rsid w:val="00CC6885"/>
    <w:rsid w:val="00CC7161"/>
    <w:rsid w:val="00CD02BF"/>
    <w:rsid w:val="00CD04C0"/>
    <w:rsid w:val="00CD06BA"/>
    <w:rsid w:val="00CD1074"/>
    <w:rsid w:val="00CD1729"/>
    <w:rsid w:val="00CD21FC"/>
    <w:rsid w:val="00CD32F4"/>
    <w:rsid w:val="00CD47B4"/>
    <w:rsid w:val="00CD5B2D"/>
    <w:rsid w:val="00CE01B6"/>
    <w:rsid w:val="00CE2845"/>
    <w:rsid w:val="00CE2897"/>
    <w:rsid w:val="00CE28A1"/>
    <w:rsid w:val="00CE3732"/>
    <w:rsid w:val="00CE3CD6"/>
    <w:rsid w:val="00CE44A4"/>
    <w:rsid w:val="00CF1DE6"/>
    <w:rsid w:val="00CF2EEB"/>
    <w:rsid w:val="00CF55D1"/>
    <w:rsid w:val="00CF6596"/>
    <w:rsid w:val="00CF68D6"/>
    <w:rsid w:val="00CF78D1"/>
    <w:rsid w:val="00D00685"/>
    <w:rsid w:val="00D013C0"/>
    <w:rsid w:val="00D016F7"/>
    <w:rsid w:val="00D026D6"/>
    <w:rsid w:val="00D038AA"/>
    <w:rsid w:val="00D049A6"/>
    <w:rsid w:val="00D05319"/>
    <w:rsid w:val="00D056E4"/>
    <w:rsid w:val="00D05700"/>
    <w:rsid w:val="00D0660D"/>
    <w:rsid w:val="00D07956"/>
    <w:rsid w:val="00D1033B"/>
    <w:rsid w:val="00D123D4"/>
    <w:rsid w:val="00D14465"/>
    <w:rsid w:val="00D15099"/>
    <w:rsid w:val="00D177FC"/>
    <w:rsid w:val="00D179C5"/>
    <w:rsid w:val="00D22288"/>
    <w:rsid w:val="00D26313"/>
    <w:rsid w:val="00D307BD"/>
    <w:rsid w:val="00D31615"/>
    <w:rsid w:val="00D318BD"/>
    <w:rsid w:val="00D31D0A"/>
    <w:rsid w:val="00D34E78"/>
    <w:rsid w:val="00D427A5"/>
    <w:rsid w:val="00D4304D"/>
    <w:rsid w:val="00D4318B"/>
    <w:rsid w:val="00D46567"/>
    <w:rsid w:val="00D4679F"/>
    <w:rsid w:val="00D46A1D"/>
    <w:rsid w:val="00D47937"/>
    <w:rsid w:val="00D500CD"/>
    <w:rsid w:val="00D501B7"/>
    <w:rsid w:val="00D5057C"/>
    <w:rsid w:val="00D50C3F"/>
    <w:rsid w:val="00D5151E"/>
    <w:rsid w:val="00D528B9"/>
    <w:rsid w:val="00D54A54"/>
    <w:rsid w:val="00D54AA0"/>
    <w:rsid w:val="00D5746C"/>
    <w:rsid w:val="00D60CE0"/>
    <w:rsid w:val="00D6238F"/>
    <w:rsid w:val="00D65214"/>
    <w:rsid w:val="00D656BA"/>
    <w:rsid w:val="00D66C2B"/>
    <w:rsid w:val="00D66E2F"/>
    <w:rsid w:val="00D702AA"/>
    <w:rsid w:val="00D70450"/>
    <w:rsid w:val="00D70DCF"/>
    <w:rsid w:val="00D7185B"/>
    <w:rsid w:val="00D71E4B"/>
    <w:rsid w:val="00D73E27"/>
    <w:rsid w:val="00D74E99"/>
    <w:rsid w:val="00D7751F"/>
    <w:rsid w:val="00D8037A"/>
    <w:rsid w:val="00D81523"/>
    <w:rsid w:val="00D8202D"/>
    <w:rsid w:val="00D820E2"/>
    <w:rsid w:val="00D83102"/>
    <w:rsid w:val="00D83E4A"/>
    <w:rsid w:val="00D843F8"/>
    <w:rsid w:val="00D856A9"/>
    <w:rsid w:val="00D87456"/>
    <w:rsid w:val="00D909FE"/>
    <w:rsid w:val="00D90FD0"/>
    <w:rsid w:val="00D93283"/>
    <w:rsid w:val="00D93CA6"/>
    <w:rsid w:val="00D95EE3"/>
    <w:rsid w:val="00DA15C5"/>
    <w:rsid w:val="00DA249F"/>
    <w:rsid w:val="00DA3FFA"/>
    <w:rsid w:val="00DA5369"/>
    <w:rsid w:val="00DA56CC"/>
    <w:rsid w:val="00DA588E"/>
    <w:rsid w:val="00DA5B79"/>
    <w:rsid w:val="00DA7D07"/>
    <w:rsid w:val="00DB020B"/>
    <w:rsid w:val="00DB1E6F"/>
    <w:rsid w:val="00DB34EB"/>
    <w:rsid w:val="00DB3C8B"/>
    <w:rsid w:val="00DB40DF"/>
    <w:rsid w:val="00DB4C29"/>
    <w:rsid w:val="00DB51BA"/>
    <w:rsid w:val="00DB6082"/>
    <w:rsid w:val="00DC2242"/>
    <w:rsid w:val="00DC22BB"/>
    <w:rsid w:val="00DC4CF0"/>
    <w:rsid w:val="00DC6410"/>
    <w:rsid w:val="00DC6B04"/>
    <w:rsid w:val="00DD0A0F"/>
    <w:rsid w:val="00DD2928"/>
    <w:rsid w:val="00DD40D9"/>
    <w:rsid w:val="00DD6AAE"/>
    <w:rsid w:val="00DD7130"/>
    <w:rsid w:val="00DD7C6C"/>
    <w:rsid w:val="00DE3864"/>
    <w:rsid w:val="00DE42C3"/>
    <w:rsid w:val="00DE4850"/>
    <w:rsid w:val="00DE4B4C"/>
    <w:rsid w:val="00DE62C6"/>
    <w:rsid w:val="00DF11D7"/>
    <w:rsid w:val="00DF2600"/>
    <w:rsid w:val="00DF4082"/>
    <w:rsid w:val="00DF4593"/>
    <w:rsid w:val="00DF57FB"/>
    <w:rsid w:val="00E00DC2"/>
    <w:rsid w:val="00E01311"/>
    <w:rsid w:val="00E03B05"/>
    <w:rsid w:val="00E04101"/>
    <w:rsid w:val="00E05B67"/>
    <w:rsid w:val="00E07892"/>
    <w:rsid w:val="00E102CB"/>
    <w:rsid w:val="00E11984"/>
    <w:rsid w:val="00E1255E"/>
    <w:rsid w:val="00E13110"/>
    <w:rsid w:val="00E14A35"/>
    <w:rsid w:val="00E179AD"/>
    <w:rsid w:val="00E17F65"/>
    <w:rsid w:val="00E2141F"/>
    <w:rsid w:val="00E22C38"/>
    <w:rsid w:val="00E25A6F"/>
    <w:rsid w:val="00E3433A"/>
    <w:rsid w:val="00E348F8"/>
    <w:rsid w:val="00E35A56"/>
    <w:rsid w:val="00E36346"/>
    <w:rsid w:val="00E36C00"/>
    <w:rsid w:val="00E37516"/>
    <w:rsid w:val="00E37D47"/>
    <w:rsid w:val="00E403C9"/>
    <w:rsid w:val="00E40D5D"/>
    <w:rsid w:val="00E40E5D"/>
    <w:rsid w:val="00E45405"/>
    <w:rsid w:val="00E455C8"/>
    <w:rsid w:val="00E46960"/>
    <w:rsid w:val="00E46CB4"/>
    <w:rsid w:val="00E477E5"/>
    <w:rsid w:val="00E50E8C"/>
    <w:rsid w:val="00E50F4C"/>
    <w:rsid w:val="00E510EE"/>
    <w:rsid w:val="00E51A03"/>
    <w:rsid w:val="00E5441E"/>
    <w:rsid w:val="00E545EB"/>
    <w:rsid w:val="00E602B6"/>
    <w:rsid w:val="00E61B8E"/>
    <w:rsid w:val="00E626A2"/>
    <w:rsid w:val="00E62F6B"/>
    <w:rsid w:val="00E63A13"/>
    <w:rsid w:val="00E63F39"/>
    <w:rsid w:val="00E6543B"/>
    <w:rsid w:val="00E66528"/>
    <w:rsid w:val="00E672B8"/>
    <w:rsid w:val="00E67CEA"/>
    <w:rsid w:val="00E70833"/>
    <w:rsid w:val="00E70CC7"/>
    <w:rsid w:val="00E72486"/>
    <w:rsid w:val="00E74E09"/>
    <w:rsid w:val="00E75A43"/>
    <w:rsid w:val="00E77D2B"/>
    <w:rsid w:val="00E81196"/>
    <w:rsid w:val="00E81325"/>
    <w:rsid w:val="00E82363"/>
    <w:rsid w:val="00E8371E"/>
    <w:rsid w:val="00E83E43"/>
    <w:rsid w:val="00E8414E"/>
    <w:rsid w:val="00E85541"/>
    <w:rsid w:val="00E86933"/>
    <w:rsid w:val="00E878C7"/>
    <w:rsid w:val="00E93776"/>
    <w:rsid w:val="00E93A84"/>
    <w:rsid w:val="00E95139"/>
    <w:rsid w:val="00E96C97"/>
    <w:rsid w:val="00E97DDC"/>
    <w:rsid w:val="00EA0006"/>
    <w:rsid w:val="00EA120A"/>
    <w:rsid w:val="00EA1F46"/>
    <w:rsid w:val="00EA3436"/>
    <w:rsid w:val="00EA3D8E"/>
    <w:rsid w:val="00EA3FAB"/>
    <w:rsid w:val="00EA45B9"/>
    <w:rsid w:val="00EB43D7"/>
    <w:rsid w:val="00EB5500"/>
    <w:rsid w:val="00EB7F67"/>
    <w:rsid w:val="00EC0211"/>
    <w:rsid w:val="00EC0294"/>
    <w:rsid w:val="00EC0879"/>
    <w:rsid w:val="00EC0B48"/>
    <w:rsid w:val="00EC2817"/>
    <w:rsid w:val="00EC370A"/>
    <w:rsid w:val="00EC39BD"/>
    <w:rsid w:val="00EC49F3"/>
    <w:rsid w:val="00EC6052"/>
    <w:rsid w:val="00ED17A7"/>
    <w:rsid w:val="00ED1ABD"/>
    <w:rsid w:val="00ED1BC2"/>
    <w:rsid w:val="00ED29B8"/>
    <w:rsid w:val="00ED372D"/>
    <w:rsid w:val="00ED463D"/>
    <w:rsid w:val="00ED7B68"/>
    <w:rsid w:val="00EE350E"/>
    <w:rsid w:val="00EE36DF"/>
    <w:rsid w:val="00EE52EB"/>
    <w:rsid w:val="00EE70FF"/>
    <w:rsid w:val="00EE7701"/>
    <w:rsid w:val="00EF1988"/>
    <w:rsid w:val="00EF44EC"/>
    <w:rsid w:val="00EF49F2"/>
    <w:rsid w:val="00EF4BDD"/>
    <w:rsid w:val="00EF4DB0"/>
    <w:rsid w:val="00EF59CF"/>
    <w:rsid w:val="00EF7C8B"/>
    <w:rsid w:val="00F005E2"/>
    <w:rsid w:val="00F030D8"/>
    <w:rsid w:val="00F04ED0"/>
    <w:rsid w:val="00F062C4"/>
    <w:rsid w:val="00F073C8"/>
    <w:rsid w:val="00F07C44"/>
    <w:rsid w:val="00F132B7"/>
    <w:rsid w:val="00F1654F"/>
    <w:rsid w:val="00F218CA"/>
    <w:rsid w:val="00F219C8"/>
    <w:rsid w:val="00F231B8"/>
    <w:rsid w:val="00F234F0"/>
    <w:rsid w:val="00F259DA"/>
    <w:rsid w:val="00F27068"/>
    <w:rsid w:val="00F27B09"/>
    <w:rsid w:val="00F316C4"/>
    <w:rsid w:val="00F31EF2"/>
    <w:rsid w:val="00F32CF5"/>
    <w:rsid w:val="00F3357C"/>
    <w:rsid w:val="00F33BA0"/>
    <w:rsid w:val="00F36F1E"/>
    <w:rsid w:val="00F40D4B"/>
    <w:rsid w:val="00F43DC2"/>
    <w:rsid w:val="00F467A8"/>
    <w:rsid w:val="00F505C2"/>
    <w:rsid w:val="00F511A7"/>
    <w:rsid w:val="00F5176E"/>
    <w:rsid w:val="00F5199F"/>
    <w:rsid w:val="00F51E03"/>
    <w:rsid w:val="00F55B97"/>
    <w:rsid w:val="00F56B82"/>
    <w:rsid w:val="00F6119C"/>
    <w:rsid w:val="00F613EC"/>
    <w:rsid w:val="00F6164E"/>
    <w:rsid w:val="00F62853"/>
    <w:rsid w:val="00F63840"/>
    <w:rsid w:val="00F64C83"/>
    <w:rsid w:val="00F6696B"/>
    <w:rsid w:val="00F70480"/>
    <w:rsid w:val="00F70642"/>
    <w:rsid w:val="00F70A9E"/>
    <w:rsid w:val="00F70AE6"/>
    <w:rsid w:val="00F72972"/>
    <w:rsid w:val="00F732ED"/>
    <w:rsid w:val="00F7445F"/>
    <w:rsid w:val="00F74650"/>
    <w:rsid w:val="00F7506C"/>
    <w:rsid w:val="00F770F2"/>
    <w:rsid w:val="00F8021F"/>
    <w:rsid w:val="00F803BF"/>
    <w:rsid w:val="00F81238"/>
    <w:rsid w:val="00F81C05"/>
    <w:rsid w:val="00F82CDF"/>
    <w:rsid w:val="00F840C3"/>
    <w:rsid w:val="00F84CA1"/>
    <w:rsid w:val="00F869F3"/>
    <w:rsid w:val="00F87A49"/>
    <w:rsid w:val="00F9098D"/>
    <w:rsid w:val="00F92611"/>
    <w:rsid w:val="00F930CC"/>
    <w:rsid w:val="00F93224"/>
    <w:rsid w:val="00F962B3"/>
    <w:rsid w:val="00FA019E"/>
    <w:rsid w:val="00FA06D2"/>
    <w:rsid w:val="00FA0ADF"/>
    <w:rsid w:val="00FA0BEB"/>
    <w:rsid w:val="00FA0E2B"/>
    <w:rsid w:val="00FA3FD6"/>
    <w:rsid w:val="00FA4359"/>
    <w:rsid w:val="00FA5762"/>
    <w:rsid w:val="00FA7E8E"/>
    <w:rsid w:val="00FB3438"/>
    <w:rsid w:val="00FB3C7E"/>
    <w:rsid w:val="00FB629B"/>
    <w:rsid w:val="00FB72B9"/>
    <w:rsid w:val="00FC0A0B"/>
    <w:rsid w:val="00FC0FC2"/>
    <w:rsid w:val="00FC2082"/>
    <w:rsid w:val="00FC34EC"/>
    <w:rsid w:val="00FC4153"/>
    <w:rsid w:val="00FC4491"/>
    <w:rsid w:val="00FC53D0"/>
    <w:rsid w:val="00FC6F8D"/>
    <w:rsid w:val="00FC788C"/>
    <w:rsid w:val="00FD04E2"/>
    <w:rsid w:val="00FD0C1E"/>
    <w:rsid w:val="00FD17C2"/>
    <w:rsid w:val="00FD23EC"/>
    <w:rsid w:val="00FD24D6"/>
    <w:rsid w:val="00FD29E1"/>
    <w:rsid w:val="00FD30C5"/>
    <w:rsid w:val="00FD3BAB"/>
    <w:rsid w:val="00FD3D98"/>
    <w:rsid w:val="00FD658A"/>
    <w:rsid w:val="00FD7BC0"/>
    <w:rsid w:val="00FE161B"/>
    <w:rsid w:val="00FE3DE4"/>
    <w:rsid w:val="00FE3E97"/>
    <w:rsid w:val="00FE50B1"/>
    <w:rsid w:val="00FE5C04"/>
    <w:rsid w:val="00FE5DE4"/>
    <w:rsid w:val="00FE71D3"/>
    <w:rsid w:val="00FE7C44"/>
    <w:rsid w:val="00FF15B0"/>
    <w:rsid w:val="00FF301B"/>
    <w:rsid w:val="00FF3C6C"/>
    <w:rsid w:val="00FF4399"/>
    <w:rsid w:val="00FF5403"/>
    <w:rsid w:val="00FF5718"/>
    <w:rsid w:val="00FF5F4A"/>
    <w:rsid w:val="00FF6402"/>
    <w:rsid w:val="00FF65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A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1E4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C1E4D"/>
    <w:rPr>
      <w:rFonts w:ascii="Segoe UI" w:hAnsi="Segoe UI" w:cs="Segoe UI"/>
      <w:sz w:val="18"/>
      <w:szCs w:val="18"/>
    </w:rPr>
  </w:style>
  <w:style w:type="paragraph" w:styleId="a5">
    <w:name w:val="Body Text"/>
    <w:basedOn w:val="a"/>
    <w:link w:val="a6"/>
    <w:rsid w:val="00363A77"/>
    <w:pPr>
      <w:tabs>
        <w:tab w:val="left" w:pos="709"/>
      </w:tabs>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363A77"/>
    <w:rPr>
      <w:rFonts w:ascii="Times New Roman" w:eastAsia="Times New Roman" w:hAnsi="Times New Roman" w:cs="Times New Roman"/>
      <w:sz w:val="28"/>
      <w:szCs w:val="20"/>
      <w:lang w:eastAsia="ru-RU"/>
    </w:rPr>
  </w:style>
  <w:style w:type="paragraph" w:styleId="a7">
    <w:name w:val="Normal (Web)"/>
    <w:basedOn w:val="a"/>
    <w:uiPriority w:val="99"/>
    <w:unhideWhenUsed/>
    <w:rsid w:val="006636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66362B"/>
    <w:rPr>
      <w:b/>
      <w:bCs/>
    </w:rPr>
  </w:style>
  <w:style w:type="character" w:styleId="a9">
    <w:name w:val="Hyperlink"/>
    <w:basedOn w:val="a0"/>
    <w:uiPriority w:val="99"/>
    <w:semiHidden/>
    <w:unhideWhenUsed/>
    <w:rsid w:val="001964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1E4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C1E4D"/>
    <w:rPr>
      <w:rFonts w:ascii="Segoe UI" w:hAnsi="Segoe UI" w:cs="Segoe UI"/>
      <w:sz w:val="18"/>
      <w:szCs w:val="18"/>
    </w:rPr>
  </w:style>
  <w:style w:type="paragraph" w:styleId="a5">
    <w:name w:val="Body Text"/>
    <w:basedOn w:val="a"/>
    <w:link w:val="a6"/>
    <w:rsid w:val="00363A77"/>
    <w:pPr>
      <w:tabs>
        <w:tab w:val="left" w:pos="709"/>
      </w:tabs>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363A77"/>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98591149">
      <w:bodyDiv w:val="1"/>
      <w:marLeft w:val="0"/>
      <w:marRight w:val="0"/>
      <w:marTop w:val="0"/>
      <w:marBottom w:val="0"/>
      <w:divBdr>
        <w:top w:val="none" w:sz="0" w:space="0" w:color="auto"/>
        <w:left w:val="none" w:sz="0" w:space="0" w:color="auto"/>
        <w:bottom w:val="none" w:sz="0" w:space="0" w:color="auto"/>
        <w:right w:val="none" w:sz="0" w:space="0" w:color="auto"/>
      </w:divBdr>
    </w:div>
    <w:div w:id="439229623">
      <w:bodyDiv w:val="1"/>
      <w:marLeft w:val="0"/>
      <w:marRight w:val="0"/>
      <w:marTop w:val="0"/>
      <w:marBottom w:val="0"/>
      <w:divBdr>
        <w:top w:val="none" w:sz="0" w:space="0" w:color="auto"/>
        <w:left w:val="none" w:sz="0" w:space="0" w:color="auto"/>
        <w:bottom w:val="none" w:sz="0" w:space="0" w:color="auto"/>
        <w:right w:val="none" w:sz="0" w:space="0" w:color="auto"/>
      </w:divBdr>
      <w:divsChild>
        <w:div w:id="798839878">
          <w:marLeft w:val="0"/>
          <w:marRight w:val="0"/>
          <w:marTop w:val="0"/>
          <w:marBottom w:val="225"/>
          <w:divBdr>
            <w:top w:val="none" w:sz="0" w:space="0" w:color="auto"/>
            <w:left w:val="none" w:sz="0" w:space="0" w:color="auto"/>
            <w:bottom w:val="none" w:sz="0" w:space="0" w:color="auto"/>
            <w:right w:val="none" w:sz="0" w:space="0" w:color="auto"/>
          </w:divBdr>
        </w:div>
      </w:divsChild>
    </w:div>
    <w:div w:id="484392849">
      <w:bodyDiv w:val="1"/>
      <w:marLeft w:val="0"/>
      <w:marRight w:val="0"/>
      <w:marTop w:val="0"/>
      <w:marBottom w:val="0"/>
      <w:divBdr>
        <w:top w:val="none" w:sz="0" w:space="0" w:color="auto"/>
        <w:left w:val="none" w:sz="0" w:space="0" w:color="auto"/>
        <w:bottom w:val="none" w:sz="0" w:space="0" w:color="auto"/>
        <w:right w:val="none" w:sz="0" w:space="0" w:color="auto"/>
      </w:divBdr>
      <w:divsChild>
        <w:div w:id="1172452185">
          <w:marLeft w:val="0"/>
          <w:marRight w:val="0"/>
          <w:marTop w:val="0"/>
          <w:marBottom w:val="225"/>
          <w:divBdr>
            <w:top w:val="none" w:sz="0" w:space="0" w:color="auto"/>
            <w:left w:val="none" w:sz="0" w:space="0" w:color="auto"/>
            <w:bottom w:val="none" w:sz="0" w:space="0" w:color="auto"/>
            <w:right w:val="none" w:sz="0" w:space="0" w:color="auto"/>
          </w:divBdr>
        </w:div>
      </w:divsChild>
    </w:div>
    <w:div w:id="674117082">
      <w:bodyDiv w:val="1"/>
      <w:marLeft w:val="0"/>
      <w:marRight w:val="0"/>
      <w:marTop w:val="0"/>
      <w:marBottom w:val="0"/>
      <w:divBdr>
        <w:top w:val="none" w:sz="0" w:space="0" w:color="auto"/>
        <w:left w:val="none" w:sz="0" w:space="0" w:color="auto"/>
        <w:bottom w:val="none" w:sz="0" w:space="0" w:color="auto"/>
        <w:right w:val="none" w:sz="0" w:space="0" w:color="auto"/>
      </w:divBdr>
      <w:divsChild>
        <w:div w:id="20667920">
          <w:marLeft w:val="0"/>
          <w:marRight w:val="0"/>
          <w:marTop w:val="0"/>
          <w:marBottom w:val="225"/>
          <w:divBdr>
            <w:top w:val="none" w:sz="0" w:space="0" w:color="auto"/>
            <w:left w:val="none" w:sz="0" w:space="0" w:color="auto"/>
            <w:bottom w:val="none" w:sz="0" w:space="0" w:color="auto"/>
            <w:right w:val="none" w:sz="0" w:space="0" w:color="auto"/>
          </w:divBdr>
        </w:div>
      </w:divsChild>
    </w:div>
    <w:div w:id="721171849">
      <w:bodyDiv w:val="1"/>
      <w:marLeft w:val="0"/>
      <w:marRight w:val="0"/>
      <w:marTop w:val="0"/>
      <w:marBottom w:val="0"/>
      <w:divBdr>
        <w:top w:val="none" w:sz="0" w:space="0" w:color="auto"/>
        <w:left w:val="none" w:sz="0" w:space="0" w:color="auto"/>
        <w:bottom w:val="none" w:sz="0" w:space="0" w:color="auto"/>
        <w:right w:val="none" w:sz="0" w:space="0" w:color="auto"/>
      </w:divBdr>
    </w:div>
    <w:div w:id="795370223">
      <w:bodyDiv w:val="1"/>
      <w:marLeft w:val="0"/>
      <w:marRight w:val="0"/>
      <w:marTop w:val="0"/>
      <w:marBottom w:val="0"/>
      <w:divBdr>
        <w:top w:val="none" w:sz="0" w:space="0" w:color="auto"/>
        <w:left w:val="none" w:sz="0" w:space="0" w:color="auto"/>
        <w:bottom w:val="none" w:sz="0" w:space="0" w:color="auto"/>
        <w:right w:val="none" w:sz="0" w:space="0" w:color="auto"/>
      </w:divBdr>
      <w:divsChild>
        <w:div w:id="1317566293">
          <w:marLeft w:val="0"/>
          <w:marRight w:val="0"/>
          <w:marTop w:val="0"/>
          <w:marBottom w:val="225"/>
          <w:divBdr>
            <w:top w:val="none" w:sz="0" w:space="0" w:color="auto"/>
            <w:left w:val="none" w:sz="0" w:space="0" w:color="auto"/>
            <w:bottom w:val="none" w:sz="0" w:space="0" w:color="auto"/>
            <w:right w:val="none" w:sz="0" w:space="0" w:color="auto"/>
          </w:divBdr>
        </w:div>
      </w:divsChild>
    </w:div>
    <w:div w:id="1041901248">
      <w:bodyDiv w:val="1"/>
      <w:marLeft w:val="0"/>
      <w:marRight w:val="0"/>
      <w:marTop w:val="0"/>
      <w:marBottom w:val="0"/>
      <w:divBdr>
        <w:top w:val="none" w:sz="0" w:space="0" w:color="auto"/>
        <w:left w:val="none" w:sz="0" w:space="0" w:color="auto"/>
        <w:bottom w:val="none" w:sz="0" w:space="0" w:color="auto"/>
        <w:right w:val="none" w:sz="0" w:space="0" w:color="auto"/>
      </w:divBdr>
      <w:divsChild>
        <w:div w:id="548566270">
          <w:marLeft w:val="0"/>
          <w:marRight w:val="0"/>
          <w:marTop w:val="0"/>
          <w:marBottom w:val="225"/>
          <w:divBdr>
            <w:top w:val="none" w:sz="0" w:space="0" w:color="auto"/>
            <w:left w:val="none" w:sz="0" w:space="0" w:color="auto"/>
            <w:bottom w:val="none" w:sz="0" w:space="0" w:color="auto"/>
            <w:right w:val="none" w:sz="0" w:space="0" w:color="auto"/>
          </w:divBdr>
        </w:div>
      </w:divsChild>
    </w:div>
    <w:div w:id="1096901728">
      <w:bodyDiv w:val="1"/>
      <w:marLeft w:val="0"/>
      <w:marRight w:val="0"/>
      <w:marTop w:val="0"/>
      <w:marBottom w:val="0"/>
      <w:divBdr>
        <w:top w:val="none" w:sz="0" w:space="0" w:color="auto"/>
        <w:left w:val="none" w:sz="0" w:space="0" w:color="auto"/>
        <w:bottom w:val="none" w:sz="0" w:space="0" w:color="auto"/>
        <w:right w:val="none" w:sz="0" w:space="0" w:color="auto"/>
      </w:divBdr>
      <w:divsChild>
        <w:div w:id="355354994">
          <w:marLeft w:val="0"/>
          <w:marRight w:val="0"/>
          <w:marTop w:val="0"/>
          <w:marBottom w:val="225"/>
          <w:divBdr>
            <w:top w:val="none" w:sz="0" w:space="0" w:color="auto"/>
            <w:left w:val="none" w:sz="0" w:space="0" w:color="auto"/>
            <w:bottom w:val="none" w:sz="0" w:space="0" w:color="auto"/>
            <w:right w:val="none" w:sz="0" w:space="0" w:color="auto"/>
          </w:divBdr>
        </w:div>
      </w:divsChild>
    </w:div>
    <w:div w:id="1362827144">
      <w:bodyDiv w:val="1"/>
      <w:marLeft w:val="0"/>
      <w:marRight w:val="0"/>
      <w:marTop w:val="0"/>
      <w:marBottom w:val="0"/>
      <w:divBdr>
        <w:top w:val="none" w:sz="0" w:space="0" w:color="auto"/>
        <w:left w:val="none" w:sz="0" w:space="0" w:color="auto"/>
        <w:bottom w:val="none" w:sz="0" w:space="0" w:color="auto"/>
        <w:right w:val="none" w:sz="0" w:space="0" w:color="auto"/>
      </w:divBdr>
      <w:divsChild>
        <w:div w:id="706490150">
          <w:marLeft w:val="0"/>
          <w:marRight w:val="0"/>
          <w:marTop w:val="0"/>
          <w:marBottom w:val="225"/>
          <w:divBdr>
            <w:top w:val="none" w:sz="0" w:space="0" w:color="auto"/>
            <w:left w:val="none" w:sz="0" w:space="0" w:color="auto"/>
            <w:bottom w:val="none" w:sz="0" w:space="0" w:color="auto"/>
            <w:right w:val="none" w:sz="0" w:space="0" w:color="auto"/>
          </w:divBdr>
        </w:div>
      </w:divsChild>
    </w:div>
    <w:div w:id="1381126070">
      <w:bodyDiv w:val="1"/>
      <w:marLeft w:val="0"/>
      <w:marRight w:val="0"/>
      <w:marTop w:val="0"/>
      <w:marBottom w:val="0"/>
      <w:divBdr>
        <w:top w:val="none" w:sz="0" w:space="0" w:color="auto"/>
        <w:left w:val="none" w:sz="0" w:space="0" w:color="auto"/>
        <w:bottom w:val="none" w:sz="0" w:space="0" w:color="auto"/>
        <w:right w:val="none" w:sz="0" w:space="0" w:color="auto"/>
      </w:divBdr>
      <w:divsChild>
        <w:div w:id="243027342">
          <w:marLeft w:val="0"/>
          <w:marRight w:val="0"/>
          <w:marTop w:val="0"/>
          <w:marBottom w:val="225"/>
          <w:divBdr>
            <w:top w:val="none" w:sz="0" w:space="0" w:color="auto"/>
            <w:left w:val="none" w:sz="0" w:space="0" w:color="auto"/>
            <w:bottom w:val="none" w:sz="0" w:space="0" w:color="auto"/>
            <w:right w:val="none" w:sz="0" w:space="0" w:color="auto"/>
          </w:divBdr>
        </w:div>
      </w:divsChild>
    </w:div>
    <w:div w:id="1606183791">
      <w:bodyDiv w:val="1"/>
      <w:marLeft w:val="0"/>
      <w:marRight w:val="0"/>
      <w:marTop w:val="0"/>
      <w:marBottom w:val="0"/>
      <w:divBdr>
        <w:top w:val="none" w:sz="0" w:space="0" w:color="auto"/>
        <w:left w:val="none" w:sz="0" w:space="0" w:color="auto"/>
        <w:bottom w:val="none" w:sz="0" w:space="0" w:color="auto"/>
        <w:right w:val="none" w:sz="0" w:space="0" w:color="auto"/>
      </w:divBdr>
      <w:divsChild>
        <w:div w:id="1361858348">
          <w:marLeft w:val="0"/>
          <w:marRight w:val="0"/>
          <w:marTop w:val="0"/>
          <w:marBottom w:val="225"/>
          <w:divBdr>
            <w:top w:val="none" w:sz="0" w:space="0" w:color="auto"/>
            <w:left w:val="none" w:sz="0" w:space="0" w:color="auto"/>
            <w:bottom w:val="none" w:sz="0" w:space="0" w:color="auto"/>
            <w:right w:val="none" w:sz="0" w:space="0" w:color="auto"/>
          </w:divBdr>
        </w:div>
      </w:divsChild>
    </w:div>
    <w:div w:id="196438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lck.yandex.ru/redir/LvUXD5J6I4o?data=UVZ5S3FTUHlHUXd3YUZQV3FqamdOb2FwckYxSGotR3dMajNCZ1hqeUE5S3RVdmFROWR5eklPeUxQaVFtX2paOFYtbWk5NEJ6Yk9uOGZYTDZPb1VsVkZpNEI1SGd1cmJ2SVFSWDNRUWJMM0gzMGJVVDh3SHJNdw&amp;b64e=2&amp;sign=41d50440c87765eb440c1c2328ad052d&amp;keyno=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14</Pages>
  <Words>8526</Words>
  <Characters>48601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rusanova</dc:creator>
  <cp:lastModifiedBy>Server</cp:lastModifiedBy>
  <cp:revision>11</cp:revision>
  <cp:lastPrinted>2025-03-27T11:27:00Z</cp:lastPrinted>
  <dcterms:created xsi:type="dcterms:W3CDTF">2025-03-28T05:45:00Z</dcterms:created>
  <dcterms:modified xsi:type="dcterms:W3CDTF">2025-04-14T07:39:00Z</dcterms:modified>
</cp:coreProperties>
</file>