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CA" w:rsidRDefault="00D158CA" w:rsidP="00D158CA">
      <w:pPr>
        <w:pStyle w:val="20"/>
        <w:keepNext/>
        <w:keepLines/>
        <w:jc w:val="left"/>
      </w:pPr>
      <w:bookmarkStart w:id="0" w:name="bookmark0"/>
      <w:bookmarkStart w:id="1" w:name="_GoBack"/>
      <w:bookmarkEnd w:id="1"/>
    </w:p>
    <w:p w:rsidR="00D158CA" w:rsidRDefault="00D158CA">
      <w:pPr>
        <w:pStyle w:val="20"/>
        <w:keepNext/>
        <w:keepLines/>
      </w:pPr>
    </w:p>
    <w:p w:rsidR="00D158CA" w:rsidRDefault="00D158CA">
      <w:pPr>
        <w:pStyle w:val="20"/>
        <w:keepNext/>
        <w:keepLines/>
      </w:pPr>
      <w:r w:rsidRPr="00D158CA">
        <w:rPr>
          <w:rFonts w:ascii="Arial" w:eastAsia="Arial Unicode MS" w:hAnsi="Arial"/>
          <w:noProof/>
          <w:color w:val="auto"/>
          <w:sz w:val="24"/>
          <w:szCs w:val="24"/>
          <w:lang w:bidi="ar-SA"/>
        </w:rPr>
        <w:drawing>
          <wp:inline distT="0" distB="0" distL="0" distR="0" wp14:anchorId="146E8513" wp14:editId="6EF3E086">
            <wp:extent cx="1567815" cy="1575435"/>
            <wp:effectExtent l="0" t="0" r="0" b="5715"/>
            <wp:docPr id="3" name="Рисунок 3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D5B" w:rsidRDefault="00257F61">
      <w:pPr>
        <w:pStyle w:val="20"/>
        <w:keepNext/>
        <w:keepLines/>
      </w:pPr>
      <w:r>
        <w:t>АДМИНИСТРАЦИЯ</w:t>
      </w:r>
      <w:bookmarkEnd w:id="0"/>
    </w:p>
    <w:p w:rsidR="00257272" w:rsidRPr="00257272" w:rsidRDefault="00276EB3">
      <w:pPr>
        <w:pStyle w:val="20"/>
        <w:keepNext/>
        <w:keepLines/>
      </w:pPr>
      <w:r>
        <w:t>ВЫШНЕОЛЬХОВАТ</w:t>
      </w:r>
      <w:r w:rsidR="00257272">
        <w:t>СКОГО СЕЛЬСОВЕТА</w:t>
      </w:r>
    </w:p>
    <w:p w:rsidR="003D4D5B" w:rsidRDefault="00257F61">
      <w:pPr>
        <w:pStyle w:val="22"/>
      </w:pPr>
      <w:r>
        <w:t>ЩИГРОВСКОГО РАЙОНА КУРСКОЙ ОБЛАСТИ</w:t>
      </w:r>
    </w:p>
    <w:p w:rsidR="003D4D5B" w:rsidRDefault="00257F61">
      <w:pPr>
        <w:pStyle w:val="10"/>
        <w:keepNext/>
        <w:keepLines/>
      </w:pPr>
      <w:bookmarkStart w:id="2" w:name="bookmark2"/>
      <w:r>
        <w:t>Р А С П О Р Я Ж Е Н И Е</w:t>
      </w:r>
      <w:bookmarkEnd w:id="2"/>
    </w:p>
    <w:p w:rsidR="003D4D5B" w:rsidRDefault="00D158CA">
      <w:pPr>
        <w:pStyle w:val="11"/>
        <w:spacing w:after="320"/>
        <w:ind w:firstLine="0"/>
        <w:jc w:val="both"/>
      </w:pPr>
      <w:r>
        <w:t>от «22» февраля 2024г. № 7</w:t>
      </w:r>
      <w:r w:rsidR="00257F61">
        <w:t>-р</w:t>
      </w:r>
    </w:p>
    <w:p w:rsidR="003D4D5B" w:rsidRDefault="00257F61">
      <w:pPr>
        <w:pStyle w:val="11"/>
        <w:ind w:firstLine="0"/>
        <w:jc w:val="both"/>
      </w:pPr>
      <w:r>
        <w:t>О переводе районного звена</w:t>
      </w:r>
    </w:p>
    <w:p w:rsidR="003D4D5B" w:rsidRDefault="00257F61">
      <w:pPr>
        <w:pStyle w:val="11"/>
        <w:ind w:firstLine="0"/>
        <w:jc w:val="both"/>
      </w:pPr>
      <w:r>
        <w:t>территориальной подсистемы РСЧС</w:t>
      </w:r>
    </w:p>
    <w:p w:rsidR="003D4D5B" w:rsidRDefault="00257F61">
      <w:pPr>
        <w:pStyle w:val="11"/>
        <w:ind w:firstLine="0"/>
        <w:jc w:val="both"/>
      </w:pPr>
      <w:r>
        <w:t>Курской области в режим</w:t>
      </w:r>
    </w:p>
    <w:p w:rsidR="00F06B95" w:rsidRDefault="00257F61">
      <w:pPr>
        <w:pStyle w:val="11"/>
        <w:ind w:firstLine="0"/>
        <w:jc w:val="both"/>
      </w:pPr>
      <w:r>
        <w:t>Функционирования</w:t>
      </w:r>
      <w:r w:rsidR="00F06B95">
        <w:t xml:space="preserve"> на территории</w:t>
      </w:r>
    </w:p>
    <w:p w:rsidR="00F06B95" w:rsidRDefault="00F06B95">
      <w:pPr>
        <w:pStyle w:val="11"/>
        <w:ind w:firstLine="0"/>
        <w:jc w:val="both"/>
      </w:pPr>
      <w:r>
        <w:t xml:space="preserve"> </w:t>
      </w:r>
      <w:proofErr w:type="spellStart"/>
      <w:r w:rsidR="00276EB3">
        <w:t>Вышнеольховат</w:t>
      </w:r>
      <w:r>
        <w:t>ского</w:t>
      </w:r>
      <w:proofErr w:type="spellEnd"/>
      <w:r>
        <w:t xml:space="preserve"> сельсовета</w:t>
      </w:r>
    </w:p>
    <w:p w:rsidR="003D4D5B" w:rsidRDefault="00F06B95">
      <w:pPr>
        <w:pStyle w:val="11"/>
        <w:ind w:firstLine="0"/>
        <w:jc w:val="both"/>
      </w:pPr>
      <w:r>
        <w:t xml:space="preserve"> 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3D4D5B" w:rsidRDefault="00257F61">
      <w:pPr>
        <w:pStyle w:val="11"/>
        <w:spacing w:after="320"/>
        <w:ind w:firstLine="0"/>
        <w:jc w:val="both"/>
      </w:pPr>
      <w:r>
        <w:t>«Повышенная готовность»</w:t>
      </w:r>
    </w:p>
    <w:p w:rsidR="003D4D5B" w:rsidRDefault="00257F61">
      <w:pPr>
        <w:pStyle w:val="11"/>
        <w:ind w:firstLine="720"/>
        <w:jc w:val="both"/>
      </w:pPr>
      <w:r>
        <w:t>В целях принятия дополнительных мер, направленных на обеспечение комплексной безопасности населения и территории</w:t>
      </w:r>
      <w:r w:rsidR="0001513B">
        <w:t xml:space="preserve"> </w:t>
      </w:r>
      <w:proofErr w:type="spellStart"/>
      <w:r w:rsidR="00276EB3">
        <w:t>Вышнеольховат</w:t>
      </w:r>
      <w:r w:rsidR="0001513B">
        <w:t>ского</w:t>
      </w:r>
      <w:proofErr w:type="spellEnd"/>
      <w:r w:rsidR="0001513B"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</w:t>
      </w:r>
      <w:r w:rsidR="0001513B">
        <w:t xml:space="preserve"> Курской области</w:t>
      </w:r>
      <w:r>
        <w:t xml:space="preserve"> в период празднования Дня Защитника Отечества и международного женского Дня -8 марта, координации действий органов управления, сил и средств районного звена территориальной подсистемы РС ЧС Курской области, организации контроля за оперативной обстановкой и своевременного реагирования на возможные чрезвычайные ситуации на территории </w:t>
      </w:r>
      <w:proofErr w:type="spellStart"/>
      <w:r w:rsidR="00276EB3">
        <w:t>Вышнеольховат</w:t>
      </w:r>
      <w:r w:rsidR="0001513B">
        <w:t>ского</w:t>
      </w:r>
      <w:proofErr w:type="spellEnd"/>
      <w:r w:rsidR="0001513B"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области:</w:t>
      </w:r>
    </w:p>
    <w:p w:rsidR="003D4D5B" w:rsidRDefault="00257F61">
      <w:pPr>
        <w:pStyle w:val="11"/>
        <w:numPr>
          <w:ilvl w:val="0"/>
          <w:numId w:val="1"/>
        </w:numPr>
        <w:tabs>
          <w:tab w:val="left" w:pos="1078"/>
          <w:tab w:val="left" w:pos="2966"/>
        </w:tabs>
        <w:ind w:firstLine="720"/>
        <w:jc w:val="both"/>
      </w:pPr>
      <w:r>
        <w:t>Ввести с 09.00</w:t>
      </w:r>
      <w:r>
        <w:tab/>
        <w:t>23 февраля 2024 года до 09.00 26 февраля 2024года</w:t>
      </w:r>
    </w:p>
    <w:p w:rsidR="003D4D5B" w:rsidRDefault="00257F61">
      <w:pPr>
        <w:pStyle w:val="11"/>
        <w:ind w:firstLine="0"/>
        <w:jc w:val="both"/>
      </w:pPr>
      <w:r>
        <w:t xml:space="preserve">и с 09.00 8 марта 2024 года до 09.00 11 </w:t>
      </w:r>
      <w:r w:rsidR="00D75F13">
        <w:t xml:space="preserve">марта 2024 года на территории Администрации </w:t>
      </w:r>
      <w:proofErr w:type="spellStart"/>
      <w:r w:rsidR="00276EB3">
        <w:t>Вышнеольховат</w:t>
      </w:r>
      <w:r w:rsidR="00D75F13">
        <w:t>ского</w:t>
      </w:r>
      <w:proofErr w:type="spellEnd"/>
      <w:r w:rsidR="00D75F13">
        <w:t xml:space="preserve"> сельсовета </w:t>
      </w:r>
      <w:proofErr w:type="spellStart"/>
      <w:r w:rsidR="00D75F13">
        <w:t>Щигровского</w:t>
      </w:r>
      <w:proofErr w:type="spellEnd"/>
      <w:r w:rsidR="00D75F13">
        <w:t xml:space="preserve"> района </w:t>
      </w:r>
      <w:r>
        <w:t>Курской области режим функционирования «Повышенная готовность».</w:t>
      </w:r>
    </w:p>
    <w:p w:rsidR="00F06B95" w:rsidRDefault="00F06B95">
      <w:pPr>
        <w:pStyle w:val="11"/>
        <w:ind w:firstLine="0"/>
        <w:jc w:val="both"/>
      </w:pPr>
    </w:p>
    <w:p w:rsidR="003D4D5B" w:rsidRDefault="00F06B95">
      <w:pPr>
        <w:pStyle w:val="11"/>
        <w:ind w:firstLine="720"/>
        <w:jc w:val="both"/>
      </w:pPr>
      <w:r>
        <w:lastRenderedPageBreak/>
        <w:t>2</w:t>
      </w:r>
      <w:r w:rsidR="00002E84">
        <w:t>.О</w:t>
      </w:r>
      <w:r w:rsidR="00257F61">
        <w:t xml:space="preserve">рганизовать дежурство </w:t>
      </w:r>
      <w:r w:rsidR="00002E84">
        <w:t xml:space="preserve">должностных лиц в администрации </w:t>
      </w:r>
      <w:proofErr w:type="spellStart"/>
      <w:r w:rsidR="00276EB3">
        <w:t>Вышнеольховат</w:t>
      </w:r>
      <w:r w:rsidR="00002E84">
        <w:t>ского</w:t>
      </w:r>
      <w:proofErr w:type="spellEnd"/>
      <w:r w:rsidR="00002E84">
        <w:t xml:space="preserve"> </w:t>
      </w:r>
      <w:proofErr w:type="gramStart"/>
      <w:r w:rsidR="00002E84">
        <w:t xml:space="preserve">сельсовета </w:t>
      </w:r>
      <w:r w:rsidR="00257F61">
        <w:t xml:space="preserve"> </w:t>
      </w:r>
      <w:proofErr w:type="spellStart"/>
      <w:r w:rsidR="00257F61">
        <w:t>Щигровского</w:t>
      </w:r>
      <w:proofErr w:type="spellEnd"/>
      <w:proofErr w:type="gramEnd"/>
      <w:r w:rsidR="00257F61">
        <w:t xml:space="preserve"> района;</w:t>
      </w:r>
    </w:p>
    <w:p w:rsidR="003D4D5B" w:rsidRDefault="00257F61">
      <w:pPr>
        <w:pStyle w:val="11"/>
        <w:ind w:firstLine="720"/>
        <w:jc w:val="both"/>
      </w:pPr>
      <w:r>
        <w:t>перевести добровольные пожарные формиров</w:t>
      </w:r>
      <w:r w:rsidR="00002E84">
        <w:t xml:space="preserve">ания </w:t>
      </w:r>
      <w:proofErr w:type="spellStart"/>
      <w:r w:rsidR="00276EB3">
        <w:t>Вышнеольховат</w:t>
      </w:r>
      <w:r w:rsidR="00002E84">
        <w:t>ского</w:t>
      </w:r>
      <w:proofErr w:type="spellEnd"/>
      <w:r w:rsidR="00002E84">
        <w:t xml:space="preserve"> сельсовета </w:t>
      </w:r>
      <w:proofErr w:type="spellStart"/>
      <w:r w:rsidR="00002E84">
        <w:t>Щигровского</w:t>
      </w:r>
      <w:proofErr w:type="spellEnd"/>
      <w:r w:rsidR="00002E84">
        <w:t xml:space="preserve"> района</w:t>
      </w:r>
      <w:r>
        <w:t xml:space="preserve"> в режим функционирования «Повышенная готовность» с 09.00 23 февраля 2024 года до 09.00 26 февраля 2024года и с 09.00 8 марта 2024 года до 09.00 11 марта 2024 года.</w:t>
      </w:r>
    </w:p>
    <w:p w:rsidR="003D4D5B" w:rsidRDefault="00257F61">
      <w:pPr>
        <w:pStyle w:val="11"/>
        <w:ind w:firstLine="720"/>
        <w:jc w:val="both"/>
      </w:pPr>
      <w:r>
        <w:t>проверить состояние наружного противопожарного водоснабжения (гидрантов, приспособлений на водонапорных башнях, противопожарных резервуаров и подъездов к ним), а также первичных средств пожаротушения</w:t>
      </w:r>
      <w:r w:rsidR="00002E84">
        <w:t xml:space="preserve"> на территории </w:t>
      </w:r>
      <w:proofErr w:type="spellStart"/>
      <w:r w:rsidR="00276EB3">
        <w:t>Вышнеольховат</w:t>
      </w:r>
      <w:r w:rsidR="00002E84">
        <w:t>ского</w:t>
      </w:r>
      <w:proofErr w:type="spellEnd"/>
      <w:r w:rsidR="00002E84">
        <w:t xml:space="preserve"> сельсовета </w:t>
      </w:r>
      <w:proofErr w:type="spellStart"/>
      <w:r w:rsidR="00002E84">
        <w:t>Щигровского</w:t>
      </w:r>
      <w:proofErr w:type="spellEnd"/>
      <w:r w:rsidR="00002E84">
        <w:t xml:space="preserve"> района</w:t>
      </w:r>
      <w:r>
        <w:t>.</w:t>
      </w:r>
    </w:p>
    <w:p w:rsidR="003D4D5B" w:rsidRDefault="00257F61" w:rsidP="00D75F13">
      <w:pPr>
        <w:pStyle w:val="11"/>
        <w:ind w:firstLine="800"/>
        <w:jc w:val="both"/>
      </w:pPr>
      <w:r>
        <w:t xml:space="preserve">в случае возникновения ЧС немедленно сообщать в МКУ «ЕДДС </w:t>
      </w:r>
      <w:proofErr w:type="spellStart"/>
      <w:r>
        <w:t>Щигровского</w:t>
      </w:r>
      <w:proofErr w:type="spellEnd"/>
      <w:r>
        <w:t xml:space="preserve"> района» по телефону 112, 4-16-10.</w:t>
      </w:r>
    </w:p>
    <w:p w:rsidR="00F06B95" w:rsidRDefault="00F06B95" w:rsidP="00D75F13">
      <w:pPr>
        <w:pStyle w:val="11"/>
        <w:ind w:firstLine="800"/>
        <w:jc w:val="both"/>
      </w:pPr>
    </w:p>
    <w:p w:rsidR="003D4D5B" w:rsidRDefault="00F06B95" w:rsidP="00D75F13">
      <w:pPr>
        <w:pStyle w:val="11"/>
        <w:ind w:firstLine="860"/>
        <w:jc w:val="both"/>
      </w:pPr>
      <w:r>
        <w:t>3</w:t>
      </w:r>
      <w:r w:rsidR="00D75F13">
        <w:t>.О</w:t>
      </w:r>
      <w:r w:rsidR="00257F61">
        <w:t>беспечить на территории</w:t>
      </w:r>
      <w:r w:rsidR="00D75F13">
        <w:t xml:space="preserve"> </w:t>
      </w:r>
      <w:proofErr w:type="spellStart"/>
      <w:r w:rsidR="00276EB3">
        <w:t>Вышнеольховат</w:t>
      </w:r>
      <w:r w:rsidR="00D75F13">
        <w:t>ского</w:t>
      </w:r>
      <w:proofErr w:type="spellEnd"/>
      <w:r w:rsidR="00D75F13">
        <w:t xml:space="preserve"> сельсовета</w:t>
      </w:r>
      <w:r w:rsidR="00257F61">
        <w:t xml:space="preserve"> </w:t>
      </w:r>
      <w:proofErr w:type="spellStart"/>
      <w:r w:rsidR="00257F61">
        <w:t>Щигровского</w:t>
      </w:r>
      <w:proofErr w:type="spellEnd"/>
      <w:r w:rsidR="00257F61">
        <w:t xml:space="preserve"> района оперативный обмен поступающей информации и своевременное оповещение руководящего состава районного звена ТП РСЧС, глав сельских поселений и добровольных формирований пожарной охраны, а также оперативный обмен информацией с подразделениями МВД и МЧС;</w:t>
      </w:r>
    </w:p>
    <w:p w:rsidR="003D4D5B" w:rsidRDefault="00257F61">
      <w:pPr>
        <w:pStyle w:val="11"/>
        <w:ind w:firstLine="720"/>
        <w:jc w:val="both"/>
      </w:pPr>
      <w:r>
        <w:t>Оперативную связь поддерживать по телефонам:</w:t>
      </w:r>
    </w:p>
    <w:p w:rsidR="003D4D5B" w:rsidRDefault="00257F61">
      <w:pPr>
        <w:pStyle w:val="11"/>
        <w:ind w:firstLine="720"/>
        <w:jc w:val="both"/>
      </w:pPr>
      <w:r>
        <w:t xml:space="preserve">МКУ «ЕДДС </w:t>
      </w:r>
      <w:proofErr w:type="spellStart"/>
      <w:r>
        <w:t>Щигровского</w:t>
      </w:r>
      <w:proofErr w:type="spellEnd"/>
      <w:r>
        <w:t xml:space="preserve"> района» 112, 4-16-10,</w:t>
      </w:r>
    </w:p>
    <w:p w:rsidR="003D4D5B" w:rsidRDefault="00257F61">
      <w:pPr>
        <w:pStyle w:val="11"/>
        <w:ind w:firstLine="800"/>
        <w:jc w:val="both"/>
      </w:pPr>
      <w:r>
        <w:t xml:space="preserve">Администрация </w:t>
      </w:r>
      <w:proofErr w:type="spellStart"/>
      <w:r>
        <w:t>Щигровского</w:t>
      </w:r>
      <w:proofErr w:type="spellEnd"/>
      <w:r>
        <w:t xml:space="preserve"> района 4-16-38</w:t>
      </w:r>
    </w:p>
    <w:p w:rsidR="00D75F13" w:rsidRDefault="00D75F13">
      <w:pPr>
        <w:pStyle w:val="11"/>
        <w:ind w:firstLine="800"/>
        <w:jc w:val="both"/>
      </w:pPr>
      <w:r>
        <w:t xml:space="preserve">Администрация </w:t>
      </w:r>
      <w:proofErr w:type="spellStart"/>
      <w:r w:rsidR="00276EB3">
        <w:t>Вышнеольховат</w:t>
      </w:r>
      <w:r>
        <w:t>вского</w:t>
      </w:r>
      <w:proofErr w:type="spellEnd"/>
      <w:r>
        <w:t xml:space="preserve"> сельс</w:t>
      </w:r>
      <w:r w:rsidR="00276EB3">
        <w:t xml:space="preserve">овета </w:t>
      </w:r>
      <w:proofErr w:type="spellStart"/>
      <w:r w:rsidR="00276EB3">
        <w:t>Щигровского</w:t>
      </w:r>
      <w:proofErr w:type="spellEnd"/>
      <w:r w:rsidR="00276EB3">
        <w:t xml:space="preserve"> района 4-64-18</w:t>
      </w:r>
    </w:p>
    <w:p w:rsidR="00F06B95" w:rsidRDefault="00F06B95">
      <w:pPr>
        <w:pStyle w:val="11"/>
        <w:ind w:firstLine="800"/>
        <w:jc w:val="both"/>
      </w:pPr>
    </w:p>
    <w:p w:rsidR="003D4D5B" w:rsidRDefault="00257F61">
      <w:pPr>
        <w:pStyle w:val="11"/>
        <w:numPr>
          <w:ilvl w:val="0"/>
          <w:numId w:val="2"/>
        </w:numPr>
        <w:tabs>
          <w:tab w:val="left" w:pos="1098"/>
        </w:tabs>
        <w:ind w:firstLine="720"/>
        <w:jc w:val="both"/>
      </w:pPr>
      <w:r>
        <w:t xml:space="preserve">Контроль за исполнением настоящего распоряжения </w:t>
      </w:r>
      <w:r w:rsidR="00002E84">
        <w:t>оставляю за собой.</w:t>
      </w:r>
    </w:p>
    <w:p w:rsidR="003D4D5B" w:rsidRDefault="00257F61">
      <w:pPr>
        <w:pStyle w:val="11"/>
        <w:numPr>
          <w:ilvl w:val="0"/>
          <w:numId w:val="2"/>
        </w:numPr>
        <w:tabs>
          <w:tab w:val="left" w:pos="1800"/>
        </w:tabs>
        <w:spacing w:after="960"/>
        <w:ind w:firstLine="720"/>
        <w:jc w:val="both"/>
      </w:pPr>
      <w:r>
        <w:t>Распоряжение вступает в силу со дня его подписания.</w:t>
      </w:r>
    </w:p>
    <w:p w:rsidR="00002E84" w:rsidRDefault="00257F61">
      <w:pPr>
        <w:pStyle w:val="11"/>
        <w:ind w:firstLine="0"/>
        <w:jc w:val="both"/>
      </w:pPr>
      <w:r>
        <w:t>Глава</w:t>
      </w:r>
      <w:r w:rsidR="00002E84">
        <w:t xml:space="preserve"> </w:t>
      </w:r>
      <w:proofErr w:type="spellStart"/>
      <w:r w:rsidR="00276EB3">
        <w:t>Вышнеольховат</w:t>
      </w:r>
      <w:r w:rsidR="00002E84">
        <w:t>ского</w:t>
      </w:r>
      <w:proofErr w:type="spellEnd"/>
      <w:r w:rsidR="00002E84">
        <w:t xml:space="preserve"> сельсовета</w:t>
      </w:r>
    </w:p>
    <w:p w:rsidR="003D4D5B" w:rsidRDefault="00257F61">
      <w:pPr>
        <w:pStyle w:val="11"/>
        <w:ind w:firstLine="0"/>
        <w:jc w:val="both"/>
      </w:pPr>
      <w:r>
        <w:t xml:space="preserve"> </w:t>
      </w:r>
      <w:proofErr w:type="spellStart"/>
      <w:r>
        <w:t>Щигровского</w:t>
      </w:r>
      <w:proofErr w:type="spellEnd"/>
      <w:r>
        <w:t xml:space="preserve"> района</w:t>
      </w:r>
    </w:p>
    <w:p w:rsidR="003D4D5B" w:rsidRDefault="00002E84">
      <w:pPr>
        <w:pStyle w:val="11"/>
        <w:tabs>
          <w:tab w:val="left" w:pos="7277"/>
        </w:tabs>
        <w:spacing w:after="480"/>
        <w:ind w:firstLine="0"/>
        <w:jc w:val="both"/>
      </w:pPr>
      <w:r>
        <w:t xml:space="preserve">Курской области                                    </w:t>
      </w:r>
      <w:r w:rsidR="00276EB3">
        <w:t xml:space="preserve">                     </w:t>
      </w:r>
      <w:proofErr w:type="spellStart"/>
      <w:r w:rsidR="00276EB3">
        <w:t>А.В.Николаенкова</w:t>
      </w:r>
      <w:proofErr w:type="spellEnd"/>
    </w:p>
    <w:p w:rsidR="003D4D5B" w:rsidRDefault="003D4D5B">
      <w:pPr>
        <w:pStyle w:val="11"/>
        <w:spacing w:after="320"/>
        <w:ind w:firstLine="720"/>
      </w:pPr>
    </w:p>
    <w:sectPr w:rsidR="003D4D5B" w:rsidSect="003D4D5B">
      <w:headerReference w:type="default" r:id="rId8"/>
      <w:pgSz w:w="11900" w:h="16840"/>
      <w:pgMar w:top="1308" w:right="816" w:bottom="1455" w:left="1666" w:header="880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67" w:rsidRDefault="00802567" w:rsidP="003D4D5B">
      <w:r>
        <w:separator/>
      </w:r>
    </w:p>
  </w:endnote>
  <w:endnote w:type="continuationSeparator" w:id="0">
    <w:p w:rsidR="00802567" w:rsidRDefault="00802567" w:rsidP="003D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67" w:rsidRDefault="00802567"/>
  </w:footnote>
  <w:footnote w:type="continuationSeparator" w:id="0">
    <w:p w:rsidR="00802567" w:rsidRDefault="008025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CA" w:rsidRDefault="00D158CA" w:rsidP="00D158C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406F2"/>
    <w:multiLevelType w:val="multilevel"/>
    <w:tmpl w:val="7A8A7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00784A"/>
    <w:multiLevelType w:val="multilevel"/>
    <w:tmpl w:val="E7F647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5B"/>
    <w:rsid w:val="00002E84"/>
    <w:rsid w:val="0001513B"/>
    <w:rsid w:val="00166D51"/>
    <w:rsid w:val="00257272"/>
    <w:rsid w:val="00257F61"/>
    <w:rsid w:val="00276EB3"/>
    <w:rsid w:val="003D4D5B"/>
    <w:rsid w:val="003D541F"/>
    <w:rsid w:val="00802567"/>
    <w:rsid w:val="00BE7C78"/>
    <w:rsid w:val="00D158CA"/>
    <w:rsid w:val="00D75F13"/>
    <w:rsid w:val="00E65A87"/>
    <w:rsid w:val="00F0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CCAF6-91B3-4533-9629-93F6F03A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4D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D4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sid w:val="003D4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sid w:val="003D4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1"/>
    <w:rsid w:val="003D4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rsid w:val="003D4D5B"/>
    <w:pPr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2">
    <w:name w:val="Основной текст (2)"/>
    <w:basedOn w:val="a"/>
    <w:link w:val="21"/>
    <w:rsid w:val="003D4D5B"/>
    <w:pPr>
      <w:spacing w:after="26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rsid w:val="003D4D5B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rsid w:val="003D4D5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572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272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58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58CA"/>
    <w:rPr>
      <w:color w:val="000000"/>
    </w:rPr>
  </w:style>
  <w:style w:type="paragraph" w:styleId="a8">
    <w:name w:val="footer"/>
    <w:basedOn w:val="a"/>
    <w:link w:val="a9"/>
    <w:uiPriority w:val="99"/>
    <w:unhideWhenUsed/>
    <w:rsid w:val="00D158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58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Замглавы</cp:lastModifiedBy>
  <cp:revision>4</cp:revision>
  <cp:lastPrinted>2024-03-07T17:46:00Z</cp:lastPrinted>
  <dcterms:created xsi:type="dcterms:W3CDTF">2024-02-27T07:50:00Z</dcterms:created>
  <dcterms:modified xsi:type="dcterms:W3CDTF">2024-03-07T17:46:00Z</dcterms:modified>
</cp:coreProperties>
</file>