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5"/>
      </w:tblGrid>
      <w:tr w:rsidR="00FD787C" w:rsidRPr="009A38F0" w:rsidTr="00185801">
        <w:trPr>
          <w:trHeight w:val="5339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87C" w:rsidRDefault="00FD787C" w:rsidP="00185801">
            <w:pPr>
              <w:ind w:left="4022" w:right="3926"/>
              <w:jc w:val="center"/>
              <w:rPr>
                <w:b/>
                <w:bCs/>
                <w:color w:val="000000"/>
                <w:spacing w:val="-9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1047750" cy="11906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90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787C" w:rsidRPr="007C3B00" w:rsidRDefault="00FD787C" w:rsidP="00185801">
            <w:pPr>
              <w:shd w:val="clear" w:color="auto" w:fill="FFFFFF"/>
              <w:spacing w:before="96"/>
              <w:ind w:left="96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40"/>
                <w:szCs w:val="40"/>
              </w:rPr>
            </w:pPr>
            <w:r w:rsidRPr="007C3B00">
              <w:rPr>
                <w:rFonts w:ascii="Times New Roman" w:hAnsi="Times New Roman"/>
                <w:b/>
                <w:bCs/>
                <w:color w:val="000000"/>
                <w:spacing w:val="-9"/>
                <w:sz w:val="40"/>
                <w:szCs w:val="40"/>
              </w:rPr>
              <w:t>АДМИНИСТРАЦИЯ</w:t>
            </w:r>
          </w:p>
          <w:p w:rsidR="00FD787C" w:rsidRPr="007C3B00" w:rsidRDefault="006B7D6A" w:rsidP="00185801">
            <w:pPr>
              <w:shd w:val="clear" w:color="auto" w:fill="FFFFFF"/>
              <w:spacing w:before="19"/>
              <w:ind w:left="278"/>
              <w:jc w:val="center"/>
              <w:rPr>
                <w:rFonts w:ascii="Times New Roman" w:hAnsi="Times New Roman"/>
                <w:color w:val="000000"/>
                <w:spacing w:val="-10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40"/>
                <w:szCs w:val="40"/>
              </w:rPr>
              <w:t>ВЫШНЕОЛЬХОВАТ</w:t>
            </w:r>
            <w:r w:rsidR="00FD787C">
              <w:rPr>
                <w:rFonts w:ascii="Times New Roman" w:hAnsi="Times New Roman"/>
                <w:b/>
                <w:bCs/>
                <w:color w:val="000000"/>
                <w:spacing w:val="-5"/>
                <w:sz w:val="40"/>
                <w:szCs w:val="40"/>
              </w:rPr>
              <w:t>СКОГО</w:t>
            </w:r>
            <w:r w:rsidR="00FD787C" w:rsidRPr="007C3B00">
              <w:rPr>
                <w:rFonts w:ascii="Times New Roman" w:hAnsi="Times New Roman"/>
                <w:b/>
                <w:bCs/>
                <w:color w:val="000000"/>
                <w:spacing w:val="-5"/>
                <w:sz w:val="40"/>
                <w:szCs w:val="40"/>
              </w:rPr>
              <w:t xml:space="preserve"> СЕЛЬСОВЕТА</w:t>
            </w:r>
          </w:p>
          <w:p w:rsidR="00FD787C" w:rsidRPr="007C3B00" w:rsidRDefault="00FD787C" w:rsidP="00185801">
            <w:pPr>
              <w:shd w:val="clear" w:color="auto" w:fill="FFFFFF"/>
              <w:ind w:left="67"/>
              <w:jc w:val="center"/>
              <w:rPr>
                <w:rFonts w:ascii="Times New Roman" w:hAnsi="Times New Roman"/>
                <w:b/>
                <w:bCs/>
                <w:color w:val="000000"/>
                <w:spacing w:val="108"/>
                <w:sz w:val="40"/>
                <w:szCs w:val="40"/>
              </w:rPr>
            </w:pPr>
            <w:r w:rsidRPr="007C3B00">
              <w:rPr>
                <w:rFonts w:ascii="Times New Roman" w:hAnsi="Times New Roman"/>
                <w:color w:val="000000"/>
                <w:spacing w:val="-10"/>
                <w:sz w:val="40"/>
                <w:szCs w:val="40"/>
              </w:rPr>
              <w:t>ЩИГРОВСКОГО РАЙОНА КУРСКОЙ ОБЛАСТИ</w:t>
            </w:r>
          </w:p>
          <w:p w:rsidR="00FD787C" w:rsidRDefault="00FD787C" w:rsidP="00185801">
            <w:pPr>
              <w:shd w:val="clear" w:color="auto" w:fill="FFFFFF"/>
              <w:spacing w:before="480"/>
              <w:ind w:left="58"/>
              <w:jc w:val="center"/>
              <w:rPr>
                <w:rFonts w:ascii="Times New Roman" w:hAnsi="Times New Roman"/>
                <w:b/>
                <w:bCs/>
                <w:color w:val="000000"/>
                <w:spacing w:val="108"/>
                <w:sz w:val="40"/>
                <w:szCs w:val="40"/>
              </w:rPr>
            </w:pPr>
            <w:r w:rsidRPr="007C3B00">
              <w:rPr>
                <w:rFonts w:ascii="Times New Roman" w:hAnsi="Times New Roman"/>
                <w:b/>
                <w:bCs/>
                <w:color w:val="000000"/>
                <w:spacing w:val="108"/>
                <w:sz w:val="40"/>
                <w:szCs w:val="40"/>
              </w:rPr>
              <w:t>РАСПОРЯЖЕНИЕ</w:t>
            </w:r>
          </w:p>
          <w:p w:rsidR="00FD787C" w:rsidRPr="009A38F0" w:rsidRDefault="00B76DCE" w:rsidP="00185801">
            <w:pPr>
              <w:shd w:val="clear" w:color="auto" w:fill="FFFFFF"/>
              <w:spacing w:before="480"/>
              <w:ind w:left="58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«23</w:t>
            </w:r>
            <w:r w:rsidR="00FD787C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» декабря   2023 года            </w:t>
            </w:r>
            <w:r w:rsidR="00FD787C" w:rsidRPr="007074B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color w:val="C0504D" w:themeColor="accent2"/>
                <w:spacing w:val="-3"/>
                <w:sz w:val="28"/>
                <w:szCs w:val="28"/>
              </w:rPr>
              <w:t>19</w:t>
            </w:r>
            <w:r w:rsidR="00FD787C" w:rsidRPr="005D4F03">
              <w:rPr>
                <w:rFonts w:ascii="Times New Roman" w:hAnsi="Times New Roman"/>
                <w:color w:val="C0504D" w:themeColor="accent2"/>
                <w:spacing w:val="-3"/>
                <w:sz w:val="28"/>
                <w:szCs w:val="28"/>
              </w:rPr>
              <w:t>-р</w:t>
            </w:r>
          </w:p>
          <w:p w:rsidR="00FD787C" w:rsidRPr="009A38F0" w:rsidRDefault="00FD787C" w:rsidP="001858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A38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Об утверждении плана контрольных мероприятий по внутреннему муниципальн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ому финансовому контролю на 2024</w:t>
            </w:r>
            <w:r w:rsidRPr="009A38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</w:tbl>
    <w:p w:rsidR="00FD787C" w:rsidRDefault="00FD787C" w:rsidP="00FD787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026D8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Ведомственного стандарта "Осуществление Администрацией </w:t>
      </w:r>
      <w:proofErr w:type="spellStart"/>
      <w:r w:rsidR="006B7D6A">
        <w:rPr>
          <w:rFonts w:ascii="Times New Roman" w:hAnsi="Times New Roman" w:cs="Times New Roman"/>
          <w:sz w:val="28"/>
          <w:szCs w:val="28"/>
        </w:rPr>
        <w:t>Вышнеольховат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полномочий по внутреннему муниципальному финансовому контролю", утвержденного Постановлением Администрации </w:t>
      </w:r>
      <w:proofErr w:type="spellStart"/>
      <w:r w:rsidR="006B7D6A">
        <w:rPr>
          <w:rFonts w:ascii="Times New Roman" w:hAnsi="Times New Roman" w:cs="Times New Roman"/>
          <w:sz w:val="28"/>
          <w:szCs w:val="28"/>
        </w:rPr>
        <w:t>Вышнеольховат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B76DCE">
        <w:rPr>
          <w:rFonts w:ascii="Times New Roman" w:hAnsi="Times New Roman" w:cs="Times New Roman"/>
          <w:sz w:val="28"/>
          <w:szCs w:val="28"/>
        </w:rPr>
        <w:t xml:space="preserve"> района Курской области № 22 от 26</w:t>
      </w:r>
      <w:r>
        <w:rPr>
          <w:rFonts w:ascii="Times New Roman" w:hAnsi="Times New Roman" w:cs="Times New Roman"/>
          <w:sz w:val="28"/>
          <w:szCs w:val="28"/>
        </w:rPr>
        <w:t>.05.2021 года:</w:t>
      </w:r>
    </w:p>
    <w:p w:rsidR="00FD787C" w:rsidRPr="009A38F0" w:rsidRDefault="00FD787C" w:rsidP="00FD78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8F0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План контрольных мероприятий по внутреннему муниципальному финансовому контролю 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9A3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согласно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приложения к настоящему Распоряжению</w:t>
      </w:r>
      <w:r w:rsidRPr="009A38F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787C" w:rsidRPr="009A38F0" w:rsidRDefault="00FD787C" w:rsidP="00FD78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8F0">
        <w:rPr>
          <w:rFonts w:ascii="Times New Roman" w:eastAsia="Times New Roman" w:hAnsi="Times New Roman" w:cs="Times New Roman"/>
          <w:color w:val="000000"/>
          <w:sz w:val="28"/>
          <w:szCs w:val="28"/>
        </w:rPr>
        <w:t>2. Конт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 за исполнением настоящего распоряжения оставляю за собой.</w:t>
      </w:r>
    </w:p>
    <w:p w:rsidR="00FD787C" w:rsidRDefault="00FD787C" w:rsidP="00FD78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787C" w:rsidRDefault="00FD787C" w:rsidP="00FD78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="006B7D6A">
        <w:rPr>
          <w:rFonts w:ascii="Times New Roman" w:eastAsia="Times New Roman" w:hAnsi="Times New Roman" w:cs="Times New Roman"/>
          <w:color w:val="000000"/>
          <w:sz w:val="28"/>
          <w:szCs w:val="28"/>
        </w:rPr>
        <w:t>Вышнеольховат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                                     </w:t>
      </w:r>
      <w:proofErr w:type="spellStart"/>
      <w:r w:rsidR="006B7D6A">
        <w:rPr>
          <w:rFonts w:ascii="Times New Roman" w:eastAsia="Times New Roman" w:hAnsi="Times New Roman" w:cs="Times New Roman"/>
          <w:color w:val="000000"/>
          <w:sz w:val="28"/>
          <w:szCs w:val="28"/>
        </w:rPr>
        <w:t>А.В.Николаенкова</w:t>
      </w:r>
      <w:proofErr w:type="spellEnd"/>
    </w:p>
    <w:p w:rsidR="00FD787C" w:rsidRDefault="00FD787C" w:rsidP="00FD78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787C" w:rsidRDefault="00FD787C" w:rsidP="00FD78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787C" w:rsidRDefault="00FD787C" w:rsidP="00FD78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787C" w:rsidRDefault="00FD787C" w:rsidP="00FD78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787C" w:rsidRDefault="00FD787C" w:rsidP="00FD78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787C" w:rsidRDefault="00FD787C" w:rsidP="00FD787C">
      <w:pPr>
        <w:pStyle w:val="a3"/>
        <w:jc w:val="right"/>
        <w:rPr>
          <w:rFonts w:ascii="Times New Roman" w:eastAsia="Times New Roman" w:hAnsi="Times New Roman" w:cs="Times New Roman"/>
        </w:rPr>
      </w:pPr>
    </w:p>
    <w:p w:rsidR="00FD787C" w:rsidRPr="004D2E2C" w:rsidRDefault="00FD787C" w:rsidP="00FD787C">
      <w:pPr>
        <w:pStyle w:val="a3"/>
        <w:jc w:val="right"/>
        <w:rPr>
          <w:rFonts w:ascii="Times New Roman" w:eastAsia="Times New Roman" w:hAnsi="Times New Roman" w:cs="Times New Roman"/>
        </w:rPr>
      </w:pPr>
      <w:r w:rsidRPr="004D2E2C">
        <w:rPr>
          <w:rFonts w:ascii="Times New Roman" w:eastAsia="Times New Roman" w:hAnsi="Times New Roman" w:cs="Times New Roman"/>
        </w:rPr>
        <w:t xml:space="preserve">Приложение к Распоряжению </w:t>
      </w:r>
      <w:r w:rsidRPr="001F0042">
        <w:rPr>
          <w:rFonts w:ascii="Times New Roman" w:eastAsia="Times New Roman" w:hAnsi="Times New Roman" w:cs="Times New Roman"/>
        </w:rPr>
        <w:t>№</w:t>
      </w:r>
      <w:r w:rsidR="00B76DCE">
        <w:rPr>
          <w:rFonts w:ascii="Times New Roman" w:eastAsia="Times New Roman" w:hAnsi="Times New Roman" w:cs="Times New Roman"/>
        </w:rPr>
        <w:t>19</w:t>
      </w:r>
      <w:r w:rsidRPr="005D4F03">
        <w:rPr>
          <w:rFonts w:ascii="Times New Roman" w:eastAsia="Times New Roman" w:hAnsi="Times New Roman" w:cs="Times New Roman"/>
          <w:color w:val="C0504D" w:themeColor="accent2"/>
        </w:rPr>
        <w:t>-р </w:t>
      </w:r>
      <w:r w:rsidRPr="001F0042">
        <w:rPr>
          <w:rFonts w:ascii="Times New Roman" w:eastAsia="Times New Roman" w:hAnsi="Times New Roman" w:cs="Times New Roman"/>
        </w:rPr>
        <w:t>от </w:t>
      </w:r>
      <w:r w:rsidR="00B76DCE"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.12.2023</w:t>
      </w:r>
      <w:r w:rsidRPr="001F0042">
        <w:rPr>
          <w:rFonts w:ascii="Times New Roman" w:eastAsia="Times New Roman" w:hAnsi="Times New Roman" w:cs="Times New Roman"/>
        </w:rPr>
        <w:t>г</w:t>
      </w:r>
      <w:r w:rsidRPr="004D2E2C">
        <w:rPr>
          <w:rFonts w:ascii="Times New Roman" w:eastAsia="Times New Roman" w:hAnsi="Times New Roman" w:cs="Times New Roman"/>
        </w:rPr>
        <w:t>.</w:t>
      </w:r>
    </w:p>
    <w:p w:rsidR="006B7D6A" w:rsidRDefault="00FD787C" w:rsidP="00FD787C">
      <w:pPr>
        <w:pStyle w:val="a3"/>
        <w:jc w:val="right"/>
        <w:rPr>
          <w:rFonts w:ascii="Times New Roman" w:eastAsia="Times New Roman" w:hAnsi="Times New Roman" w:cs="Times New Roman"/>
        </w:rPr>
      </w:pPr>
      <w:r w:rsidRPr="004D2E2C">
        <w:rPr>
          <w:rFonts w:ascii="Times New Roman" w:eastAsia="Times New Roman" w:hAnsi="Times New Roman" w:cs="Times New Roman"/>
        </w:rPr>
        <w:t xml:space="preserve"> «Об утверждении Плана контрольных мероприятий по внутреннему</w:t>
      </w:r>
    </w:p>
    <w:p w:rsidR="00FD787C" w:rsidRPr="004D2E2C" w:rsidRDefault="00FD787C" w:rsidP="00FD787C">
      <w:pPr>
        <w:pStyle w:val="a3"/>
        <w:jc w:val="right"/>
        <w:rPr>
          <w:rFonts w:ascii="Times New Roman" w:eastAsia="Times New Roman" w:hAnsi="Times New Roman" w:cs="Times New Roman"/>
        </w:rPr>
      </w:pPr>
      <w:r w:rsidRPr="004D2E2C">
        <w:rPr>
          <w:rFonts w:ascii="Times New Roman" w:eastAsia="Times New Roman" w:hAnsi="Times New Roman" w:cs="Times New Roman"/>
        </w:rPr>
        <w:t xml:space="preserve"> муниципальн</w:t>
      </w:r>
      <w:r>
        <w:rPr>
          <w:rFonts w:ascii="Times New Roman" w:eastAsia="Times New Roman" w:hAnsi="Times New Roman" w:cs="Times New Roman"/>
        </w:rPr>
        <w:t>ому финансовому контролю на 2024</w:t>
      </w:r>
      <w:r w:rsidRPr="004D2E2C">
        <w:rPr>
          <w:rFonts w:ascii="Times New Roman" w:eastAsia="Times New Roman" w:hAnsi="Times New Roman" w:cs="Times New Roman"/>
        </w:rPr>
        <w:t xml:space="preserve"> год»</w:t>
      </w:r>
    </w:p>
    <w:p w:rsidR="002F7856" w:rsidRDefault="002F7856" w:rsidP="002F78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</w:p>
    <w:p w:rsidR="002F7856" w:rsidRDefault="002F7856" w:rsidP="002F78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контрольных мероприятий по внутреннему муниципальн</w:t>
      </w:r>
      <w:r w:rsidR="00F869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ому финансовому контролю на 2024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tbl>
      <w:tblPr>
        <w:tblW w:w="9856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74"/>
        <w:gridCol w:w="1878"/>
        <w:gridCol w:w="2872"/>
        <w:gridCol w:w="1332"/>
        <w:gridCol w:w="1540"/>
        <w:gridCol w:w="1760"/>
      </w:tblGrid>
      <w:tr w:rsidR="002F7856" w:rsidTr="00374C4B">
        <w:trPr>
          <w:trHeight w:val="1587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7856" w:rsidRDefault="002F7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2F7856" w:rsidRDefault="002F7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7856" w:rsidRDefault="002F7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2F7856" w:rsidRDefault="002F7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объектов контроля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7856" w:rsidRDefault="002F7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 контрольных мероприятий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7856" w:rsidRDefault="002F7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веряе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пери-од</w:t>
            </w:r>
            <w:proofErr w:type="gramEnd"/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7856" w:rsidRDefault="002F7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(дата) начала проведения мероприятия</w:t>
            </w:r>
          </w:p>
        </w:tc>
        <w:tc>
          <w:tcPr>
            <w:tcW w:w="1760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7856" w:rsidRDefault="002F7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Исполнители (должностные лица ответственные за проведение контрольного мероприятия)</w:t>
            </w:r>
          </w:p>
        </w:tc>
      </w:tr>
      <w:tr w:rsidR="002F7856" w:rsidTr="00374C4B">
        <w:trPr>
          <w:trHeight w:val="257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7856" w:rsidRDefault="002F7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7856" w:rsidRDefault="002F7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7856" w:rsidRDefault="002F7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7856" w:rsidRDefault="002F7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7856" w:rsidRDefault="002F7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60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7856" w:rsidRDefault="002F7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F7856" w:rsidTr="00374C4B">
        <w:trPr>
          <w:trHeight w:val="1058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7856" w:rsidRDefault="002F7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7856" w:rsidRDefault="002F7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 сельсовета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7856" w:rsidRDefault="002F7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/>
                <w:sz w:val="24"/>
                <w:szCs w:val="24"/>
              </w:rPr>
              <w:t>"Целевое осуществление расходов за 2022 год и их отражение в бюджетном учете и отчетности"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7856" w:rsidRDefault="002F7856" w:rsidP="002F7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7856" w:rsidRDefault="00F869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01.11.2024-20.11.2024</w:t>
            </w:r>
          </w:p>
        </w:tc>
        <w:tc>
          <w:tcPr>
            <w:tcW w:w="1760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4C4B" w:rsidRDefault="00374C4B" w:rsidP="00374C4B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Заместитель</w:t>
            </w:r>
          </w:p>
          <w:p w:rsidR="00374C4B" w:rsidRDefault="00374C4B" w:rsidP="00374C4B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Главы</w:t>
            </w:r>
          </w:p>
          <w:p w:rsidR="002F7856" w:rsidRPr="00374C4B" w:rsidRDefault="002F7856" w:rsidP="00374C4B">
            <w:pPr>
              <w:pStyle w:val="a3"/>
              <w:rPr>
                <w:rFonts w:eastAsia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Курбакова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И.О.</w:t>
            </w:r>
          </w:p>
        </w:tc>
      </w:tr>
      <w:tr w:rsidR="002F7856" w:rsidTr="00374C4B">
        <w:trPr>
          <w:trHeight w:val="1058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7856" w:rsidRDefault="002F7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7856" w:rsidRDefault="002F7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 сельсовета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7856" w:rsidRDefault="002F7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"Использование бюджетных средств, направленных на реализацию муниципальной программы «Развитие и укрепление материально-технической базы муниципального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Вышнеольховатский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на 2021 -2023 годы»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7856" w:rsidRDefault="002F785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01.01.2024-31.12.2024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7856" w:rsidRDefault="002F78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01.12.2024-27.12.2024</w:t>
            </w:r>
          </w:p>
        </w:tc>
        <w:tc>
          <w:tcPr>
            <w:tcW w:w="1760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4C4B" w:rsidRDefault="00374C4B" w:rsidP="00374C4B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Заместитель</w:t>
            </w:r>
          </w:p>
          <w:p w:rsidR="002F7856" w:rsidRPr="00374C4B" w:rsidRDefault="00374C4B" w:rsidP="00374C4B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главы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F7856">
              <w:rPr>
                <w:rFonts w:ascii="Times New Roman" w:hAnsi="Times New Roman"/>
                <w:color w:val="000000"/>
                <w:sz w:val="24"/>
                <w:szCs w:val="24"/>
              </w:rPr>
              <w:t>Курбакова</w:t>
            </w:r>
            <w:proofErr w:type="spellEnd"/>
            <w:r w:rsidR="002F78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И.О.</w:t>
            </w:r>
          </w:p>
        </w:tc>
      </w:tr>
    </w:tbl>
    <w:p w:rsidR="00FD787C" w:rsidRDefault="00FD787C" w:rsidP="00FD787C"/>
    <w:p w:rsidR="00936115" w:rsidRDefault="00936115"/>
    <w:sectPr w:rsidR="00936115" w:rsidSect="00452DF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787C"/>
    <w:rsid w:val="002F7856"/>
    <w:rsid w:val="00374C4B"/>
    <w:rsid w:val="00452DF9"/>
    <w:rsid w:val="006B7D6A"/>
    <w:rsid w:val="00936115"/>
    <w:rsid w:val="009C6BBD"/>
    <w:rsid w:val="00B76DCE"/>
    <w:rsid w:val="00BC61B9"/>
    <w:rsid w:val="00F86989"/>
    <w:rsid w:val="00FD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D5742-43F1-4720-89C3-4C0DF13A6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8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787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7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87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Анжелика</cp:lastModifiedBy>
  <cp:revision>17</cp:revision>
  <cp:lastPrinted>2024-10-07T21:26:00Z</cp:lastPrinted>
  <dcterms:created xsi:type="dcterms:W3CDTF">2024-07-17T13:45:00Z</dcterms:created>
  <dcterms:modified xsi:type="dcterms:W3CDTF">2024-10-07T21:27:00Z</dcterms:modified>
</cp:coreProperties>
</file>