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77" w:rsidRPr="00B81ADB" w:rsidRDefault="00D05E77" w:rsidP="00D05E77">
      <w:pPr>
        <w:shd w:val="clear" w:color="auto" w:fill="FFFFFF" w:themeFill="background1"/>
        <w:spacing w:line="256" w:lineRule="auto"/>
        <w:jc w:val="center"/>
        <w:rPr>
          <w:rFonts w:ascii="Calibri" w:eastAsia="Calibri" w:hAnsi="Calibri" w:cs="Times New Roman"/>
        </w:rPr>
      </w:pPr>
      <w:r w:rsidRPr="00B81ADB">
        <w:rPr>
          <w:rFonts w:ascii="Arial" w:eastAsia="Arial Unicode MS" w:hAnsi="Arial" w:cs="Times New Roman"/>
          <w:noProof/>
          <w:sz w:val="24"/>
          <w:szCs w:val="24"/>
          <w:lang w:eastAsia="ru-RU"/>
        </w:rPr>
        <w:drawing>
          <wp:inline distT="0" distB="0" distL="0" distR="0" wp14:anchorId="08552B01" wp14:editId="465F807B">
            <wp:extent cx="1558290" cy="1566545"/>
            <wp:effectExtent l="0" t="0" r="381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E77" w:rsidRPr="00B81ADB" w:rsidRDefault="00D05E77" w:rsidP="00D05E77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81ADB">
        <w:rPr>
          <w:rFonts w:ascii="Times New Roman" w:eastAsia="Calibri" w:hAnsi="Times New Roman" w:cs="Times New Roman"/>
          <w:b/>
          <w:sz w:val="48"/>
          <w:szCs w:val="48"/>
        </w:rPr>
        <w:t>АДМИНИСТРАЦИЯ</w:t>
      </w:r>
    </w:p>
    <w:p w:rsidR="00D05E77" w:rsidRPr="00B81ADB" w:rsidRDefault="00D05E77" w:rsidP="00D05E77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81ADB">
        <w:rPr>
          <w:rFonts w:ascii="Times New Roman" w:eastAsia="Calibri" w:hAnsi="Times New Roman" w:cs="Times New Roman"/>
          <w:b/>
          <w:sz w:val="48"/>
          <w:szCs w:val="48"/>
        </w:rPr>
        <w:t>ВЫШНЕОЛЬХОВАТСКОГО СЕЛЬСОВЕТА</w:t>
      </w:r>
    </w:p>
    <w:p w:rsidR="00D05E77" w:rsidRPr="00B81ADB" w:rsidRDefault="00D05E77" w:rsidP="00D05E77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B81ADB">
        <w:rPr>
          <w:rFonts w:ascii="Times New Roman" w:eastAsia="Calibri" w:hAnsi="Times New Roman" w:cs="Times New Roman"/>
          <w:sz w:val="40"/>
          <w:szCs w:val="40"/>
        </w:rPr>
        <w:t>ЩИГРОВСКОГО РАЙОНА КУРСКОЙ ОБЛАСТИ</w:t>
      </w:r>
    </w:p>
    <w:p w:rsidR="00D05E77" w:rsidRPr="00B81ADB" w:rsidRDefault="00D05E77" w:rsidP="00D05E77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81ADB">
        <w:rPr>
          <w:rFonts w:ascii="Times New Roman" w:eastAsia="Calibri" w:hAnsi="Times New Roman" w:cs="Times New Roman"/>
          <w:b/>
          <w:sz w:val="48"/>
          <w:szCs w:val="48"/>
        </w:rPr>
        <w:t>П О С Т А Н О В Л Е Н И Е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От «</w:t>
      </w:r>
      <w:proofErr w:type="gramStart"/>
      <w:r>
        <w:rPr>
          <w:color w:val="000000"/>
        </w:rPr>
        <w:t>12»  июля</w:t>
      </w:r>
      <w:proofErr w:type="gramEnd"/>
      <w:r>
        <w:rPr>
          <w:color w:val="000000"/>
        </w:rPr>
        <w:t>  2024 г. № 45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Об утверждение отчета о численности муниципальных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служащих, работников муниципальны</w:t>
      </w:r>
      <w:bookmarkStart w:id="0" w:name="_GoBack"/>
      <w:bookmarkEnd w:id="0"/>
      <w:r w:rsidRPr="00B81ADB">
        <w:rPr>
          <w:color w:val="000000"/>
        </w:rPr>
        <w:t>х учреждений и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фактических расходов на их денежное содержание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и заработную плату по муниципальному образованию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  <w:proofErr w:type="gramStart"/>
      <w:r w:rsidRPr="00B81ADB">
        <w:rPr>
          <w:color w:val="000000"/>
        </w:rPr>
        <w:t xml:space="preserve">« </w:t>
      </w:r>
      <w:proofErr w:type="spellStart"/>
      <w:r>
        <w:rPr>
          <w:color w:val="000000"/>
        </w:rPr>
        <w:t>Вышнеольховат</w:t>
      </w:r>
      <w:r w:rsidR="00DE3FE2">
        <w:rPr>
          <w:color w:val="000000"/>
        </w:rPr>
        <w:t>ский</w:t>
      </w:r>
      <w:proofErr w:type="spellEnd"/>
      <w:proofErr w:type="gramEnd"/>
      <w:r w:rsidR="00DE3FE2">
        <w:rPr>
          <w:color w:val="000000"/>
        </w:rPr>
        <w:t xml:space="preserve"> сельсовет» за 1 </w:t>
      </w:r>
      <w:r w:rsidR="00DE3FE2">
        <w:rPr>
          <w:color w:val="000000"/>
        </w:rPr>
        <w:t>полугодие</w:t>
      </w:r>
      <w:r w:rsidRPr="00B81ADB">
        <w:rPr>
          <w:color w:val="000000"/>
        </w:rPr>
        <w:t xml:space="preserve"> 2024 г. 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 xml:space="preserve">     В соответствии </w:t>
      </w:r>
      <w:proofErr w:type="gramStart"/>
      <w:r w:rsidRPr="00B81ADB">
        <w:rPr>
          <w:color w:val="000000"/>
        </w:rPr>
        <w:t>с  Бюджетным</w:t>
      </w:r>
      <w:proofErr w:type="gramEnd"/>
      <w:r w:rsidRPr="00B81ADB">
        <w:rPr>
          <w:color w:val="000000"/>
        </w:rPr>
        <w:t xml:space="preserve">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>
        <w:rPr>
          <w:color w:val="000000"/>
        </w:rPr>
        <w:t>Вышнеольховат</w:t>
      </w:r>
      <w:r w:rsidRPr="00B81ADB">
        <w:rPr>
          <w:color w:val="000000"/>
        </w:rPr>
        <w:t>ский</w:t>
      </w:r>
      <w:proofErr w:type="spellEnd"/>
      <w:r w:rsidRPr="00B81ADB">
        <w:rPr>
          <w:color w:val="000000"/>
        </w:rPr>
        <w:t xml:space="preserve"> сельсовет», Администрация </w:t>
      </w:r>
      <w:proofErr w:type="spellStart"/>
      <w:r>
        <w:rPr>
          <w:color w:val="000000"/>
        </w:rPr>
        <w:t>Вышнеольховат</w:t>
      </w:r>
      <w:r w:rsidRPr="00B81ADB">
        <w:rPr>
          <w:color w:val="000000"/>
        </w:rPr>
        <w:t>ского</w:t>
      </w:r>
      <w:proofErr w:type="spellEnd"/>
      <w:r w:rsidRPr="00B81ADB">
        <w:rPr>
          <w:color w:val="000000"/>
        </w:rPr>
        <w:t xml:space="preserve"> сельсовета </w:t>
      </w:r>
      <w:proofErr w:type="spellStart"/>
      <w:r w:rsidRPr="00B81ADB">
        <w:rPr>
          <w:color w:val="000000"/>
        </w:rPr>
        <w:t>Щигровского</w:t>
      </w:r>
      <w:proofErr w:type="spellEnd"/>
      <w:r w:rsidRPr="00B81ADB">
        <w:rPr>
          <w:color w:val="000000"/>
        </w:rPr>
        <w:t xml:space="preserve"> района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rStyle w:val="a4"/>
          <w:color w:val="000000"/>
        </w:rPr>
        <w:t>ПОСТАНОВЛЯЕТ</w:t>
      </w:r>
      <w:r w:rsidRPr="00B81ADB">
        <w:rPr>
          <w:color w:val="000000"/>
        </w:rPr>
        <w:t>: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1.Утвердить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</w:t>
      </w:r>
      <w:proofErr w:type="spellStart"/>
      <w:r>
        <w:rPr>
          <w:color w:val="000000"/>
        </w:rPr>
        <w:t>Вышнеольховат</w:t>
      </w:r>
      <w:r>
        <w:rPr>
          <w:color w:val="000000"/>
        </w:rPr>
        <w:t>ский</w:t>
      </w:r>
      <w:proofErr w:type="spellEnd"/>
      <w:r>
        <w:rPr>
          <w:color w:val="000000"/>
        </w:rPr>
        <w:t xml:space="preserve"> сельсовет» за 1 полугодие</w:t>
      </w:r>
      <w:r w:rsidRPr="00B81ADB">
        <w:rPr>
          <w:color w:val="000000"/>
        </w:rPr>
        <w:t xml:space="preserve"> 2024 г., согласно приложения №1.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2. Постановление вступает в силу со дня его официального обнародования.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Глава 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Вышнеольховат</w:t>
      </w:r>
      <w:r w:rsidRPr="00B81ADB">
        <w:rPr>
          <w:color w:val="000000"/>
        </w:rPr>
        <w:t>ского</w:t>
      </w:r>
      <w:proofErr w:type="spellEnd"/>
      <w:r w:rsidRPr="00B81ADB">
        <w:rPr>
          <w:color w:val="000000"/>
        </w:rPr>
        <w:t>  сельсовета</w:t>
      </w:r>
      <w:proofErr w:type="gramEnd"/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spellStart"/>
      <w:r w:rsidRPr="00B81ADB">
        <w:rPr>
          <w:color w:val="000000"/>
        </w:rPr>
        <w:t>Щигровского</w:t>
      </w:r>
      <w:proofErr w:type="spellEnd"/>
      <w:r w:rsidRPr="00B81ADB">
        <w:rPr>
          <w:color w:val="000000"/>
        </w:rPr>
        <w:t xml:space="preserve"> района                                                </w:t>
      </w:r>
      <w:r>
        <w:rPr>
          <w:color w:val="000000"/>
        </w:rPr>
        <w:t xml:space="preserve">                              </w:t>
      </w:r>
      <w:proofErr w:type="spellStart"/>
      <w:r>
        <w:rPr>
          <w:color w:val="000000"/>
        </w:rPr>
        <w:t>А.В.Николаенкова</w:t>
      </w:r>
      <w:proofErr w:type="spellEnd"/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D05E77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D05E77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05E77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B81ADB">
        <w:rPr>
          <w:color w:val="000000"/>
        </w:rPr>
        <w:lastRenderedPageBreak/>
        <w:t>Приложение №1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B81ADB">
        <w:rPr>
          <w:color w:val="000000"/>
        </w:rPr>
        <w:t>к постановлению Администрации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proofErr w:type="spellStart"/>
      <w:r>
        <w:rPr>
          <w:color w:val="000000"/>
        </w:rPr>
        <w:t>Вышнеольховат</w:t>
      </w:r>
      <w:r w:rsidRPr="00B81ADB">
        <w:rPr>
          <w:color w:val="000000"/>
        </w:rPr>
        <w:t>ского</w:t>
      </w:r>
      <w:proofErr w:type="spellEnd"/>
      <w:r w:rsidRPr="00B81ADB">
        <w:rPr>
          <w:color w:val="000000"/>
        </w:rPr>
        <w:t xml:space="preserve"> сельсовета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 12.07.2024г. №45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B81ADB">
        <w:rPr>
          <w:color w:val="000000"/>
        </w:rPr>
        <w:t> 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B81ADB">
        <w:rPr>
          <w:rStyle w:val="a4"/>
          <w:color w:val="000000"/>
        </w:rPr>
        <w:t>Сведения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B81ADB">
        <w:rPr>
          <w:rStyle w:val="a4"/>
          <w:color w:val="000000"/>
        </w:rPr>
        <w:t>о численности муниципальных служащих,</w:t>
      </w:r>
      <w:r w:rsidRPr="00B81ADB">
        <w:rPr>
          <w:color w:val="000000"/>
        </w:rPr>
        <w:t> </w:t>
      </w:r>
      <w:r w:rsidRPr="00B81ADB">
        <w:rPr>
          <w:rStyle w:val="a4"/>
          <w:color w:val="000000"/>
        </w:rPr>
        <w:t>работников муниципальных учреждений муниципального образования «</w:t>
      </w:r>
      <w:proofErr w:type="spellStart"/>
      <w:r>
        <w:rPr>
          <w:rStyle w:val="a4"/>
          <w:color w:val="000000"/>
        </w:rPr>
        <w:t>Вышнеольховат</w:t>
      </w:r>
      <w:r w:rsidRPr="00B81ADB">
        <w:rPr>
          <w:rStyle w:val="a4"/>
          <w:color w:val="000000"/>
        </w:rPr>
        <w:t>ский</w:t>
      </w:r>
      <w:proofErr w:type="spellEnd"/>
      <w:r w:rsidRPr="00B81ADB">
        <w:rPr>
          <w:rStyle w:val="a4"/>
          <w:color w:val="000000"/>
        </w:rPr>
        <w:t xml:space="preserve"> сельсовет» </w:t>
      </w:r>
      <w:proofErr w:type="spellStart"/>
      <w:r w:rsidRPr="00B81ADB">
        <w:rPr>
          <w:rStyle w:val="a4"/>
          <w:color w:val="000000"/>
        </w:rPr>
        <w:t>Щигровского</w:t>
      </w:r>
      <w:proofErr w:type="spellEnd"/>
      <w:r w:rsidRPr="00B81ADB">
        <w:rPr>
          <w:rStyle w:val="a4"/>
          <w:color w:val="000000"/>
        </w:rPr>
        <w:t xml:space="preserve"> района </w:t>
      </w:r>
      <w:proofErr w:type="gramStart"/>
      <w:r w:rsidRPr="00B81ADB">
        <w:rPr>
          <w:rStyle w:val="a4"/>
          <w:color w:val="000000"/>
        </w:rPr>
        <w:t>Курской  области</w:t>
      </w:r>
      <w:proofErr w:type="gramEnd"/>
      <w:r w:rsidRPr="00B81ADB">
        <w:rPr>
          <w:rStyle w:val="a4"/>
          <w:color w:val="000000"/>
        </w:rPr>
        <w:t xml:space="preserve"> и фактических затрат</w:t>
      </w:r>
      <w:r>
        <w:rPr>
          <w:rStyle w:val="a4"/>
          <w:color w:val="000000"/>
        </w:rPr>
        <w:t>ах на их содержание за 1 полугодие</w:t>
      </w:r>
      <w:r w:rsidRPr="00B81ADB">
        <w:rPr>
          <w:rStyle w:val="a4"/>
          <w:color w:val="000000"/>
        </w:rPr>
        <w:t> 2024 год</w:t>
      </w:r>
      <w:r w:rsidRPr="00B81ADB">
        <w:rPr>
          <w:color w:val="000000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D05E77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(отчетный период (первый квартал, полугодие, девять месяцев, год)</w:t>
      </w:r>
    </w:p>
    <w:p w:rsidR="00D05E77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tbl>
      <w:tblPr>
        <w:tblW w:w="6300" w:type="dxa"/>
        <w:tblLook w:val="04A0" w:firstRow="1" w:lastRow="0" w:firstColumn="1" w:lastColumn="0" w:noHBand="0" w:noVBand="1"/>
      </w:tblPr>
      <w:tblGrid>
        <w:gridCol w:w="940"/>
        <w:gridCol w:w="1451"/>
        <w:gridCol w:w="2080"/>
        <w:gridCol w:w="940"/>
        <w:gridCol w:w="940"/>
      </w:tblGrid>
      <w:tr w:rsidR="00D05E77" w:rsidRPr="00D05E77" w:rsidTr="00D05E77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E77">
              <w:rPr>
                <w:rFonts w:ascii="Calibri" w:eastAsia="Times New Roman" w:hAnsi="Calibri" w:cs="Calibri"/>
                <w:color w:val="000000"/>
                <w:lang w:eastAsia="ru-RU"/>
              </w:rPr>
              <w:t>Фонд заработной платы главы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E77" w:rsidRPr="00D05E77" w:rsidTr="00D05E77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E77" w:rsidRPr="00D05E77" w:rsidTr="00D05E77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E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E77">
              <w:rPr>
                <w:rFonts w:ascii="Calibri" w:eastAsia="Times New Roman" w:hAnsi="Calibri" w:cs="Calibri"/>
                <w:color w:val="000000"/>
                <w:lang w:eastAsia="ru-RU"/>
              </w:rPr>
              <w:t>1 полуг.2024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E77" w:rsidRPr="00D05E77" w:rsidTr="00D05E77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E77">
              <w:rPr>
                <w:rFonts w:ascii="Calibri" w:eastAsia="Times New Roman" w:hAnsi="Calibri" w:cs="Calibri"/>
                <w:color w:val="000000"/>
                <w:lang w:eastAsia="ru-RU"/>
              </w:rPr>
              <w:t>ст.121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E77">
              <w:rPr>
                <w:rFonts w:ascii="Calibri" w:eastAsia="Times New Roman" w:hAnsi="Calibri" w:cs="Calibri"/>
                <w:color w:val="000000"/>
                <w:lang w:eastAsia="ru-RU"/>
              </w:rPr>
              <w:t>170826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E77" w:rsidRPr="00D05E77" w:rsidTr="00D05E77">
        <w:trPr>
          <w:trHeight w:val="57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E77">
              <w:rPr>
                <w:rFonts w:ascii="Calibri" w:eastAsia="Times New Roman" w:hAnsi="Calibri" w:cs="Calibri"/>
                <w:color w:val="000000"/>
                <w:lang w:eastAsia="ru-RU"/>
              </w:rPr>
              <w:t>ст.129 (начисления)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E77">
              <w:rPr>
                <w:rFonts w:ascii="Calibri" w:eastAsia="Times New Roman" w:hAnsi="Calibri" w:cs="Calibri"/>
                <w:color w:val="000000"/>
                <w:lang w:eastAsia="ru-RU"/>
              </w:rPr>
              <w:t>51590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E77" w:rsidRPr="00D05E77" w:rsidTr="00D05E77">
        <w:trPr>
          <w:trHeight w:val="5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5E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5E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222416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E77" w:rsidRPr="00D05E77" w:rsidTr="00D05E77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E77" w:rsidRPr="00D05E77" w:rsidTr="00D05E77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E77">
              <w:rPr>
                <w:rFonts w:ascii="Calibri" w:eastAsia="Times New Roman" w:hAnsi="Calibri" w:cs="Calibri"/>
                <w:color w:val="000000"/>
                <w:lang w:eastAsia="ru-RU"/>
              </w:rPr>
              <w:t>Фонд заработной платы муниципальных служащих</w:t>
            </w:r>
          </w:p>
        </w:tc>
      </w:tr>
      <w:tr w:rsidR="00D05E77" w:rsidRPr="00D05E77" w:rsidTr="00D05E77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E77" w:rsidRPr="00D05E77" w:rsidTr="00D05E77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E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E77">
              <w:rPr>
                <w:rFonts w:ascii="Calibri" w:eastAsia="Times New Roman" w:hAnsi="Calibri" w:cs="Calibri"/>
                <w:color w:val="000000"/>
                <w:lang w:eastAsia="ru-RU"/>
              </w:rPr>
              <w:t>1 полуг.2024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E77" w:rsidRPr="00D05E77" w:rsidTr="00D05E77">
        <w:trPr>
          <w:trHeight w:val="6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E77">
              <w:rPr>
                <w:rFonts w:ascii="Calibri" w:eastAsia="Times New Roman" w:hAnsi="Calibri" w:cs="Calibri"/>
                <w:color w:val="000000"/>
                <w:lang w:eastAsia="ru-RU"/>
              </w:rPr>
              <w:t>ст.121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E77">
              <w:rPr>
                <w:rFonts w:ascii="Calibri" w:eastAsia="Times New Roman" w:hAnsi="Calibri" w:cs="Calibri"/>
                <w:color w:val="000000"/>
                <w:lang w:eastAsia="ru-RU"/>
              </w:rPr>
              <w:t>312402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E77" w:rsidRPr="00D05E77" w:rsidTr="00D05E77">
        <w:trPr>
          <w:trHeight w:val="57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E77">
              <w:rPr>
                <w:rFonts w:ascii="Calibri" w:eastAsia="Times New Roman" w:hAnsi="Calibri" w:cs="Calibri"/>
                <w:color w:val="000000"/>
                <w:lang w:eastAsia="ru-RU"/>
              </w:rPr>
              <w:t>ст.129 (начисления)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E77">
              <w:rPr>
                <w:rFonts w:ascii="Calibri" w:eastAsia="Times New Roman" w:hAnsi="Calibri" w:cs="Calibri"/>
                <w:color w:val="000000"/>
                <w:lang w:eastAsia="ru-RU"/>
              </w:rPr>
              <w:t>94344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E77" w:rsidRPr="00D05E77" w:rsidTr="00D05E77">
        <w:trPr>
          <w:trHeight w:val="6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E77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E77">
              <w:rPr>
                <w:rFonts w:ascii="Calibri" w:eastAsia="Times New Roman" w:hAnsi="Calibri" w:cs="Calibri"/>
                <w:color w:val="000000"/>
                <w:lang w:eastAsia="ru-RU"/>
              </w:rPr>
              <w:t>406746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E77" w:rsidRPr="00D05E77" w:rsidTr="00D05E77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E77" w:rsidRPr="00D05E77" w:rsidTr="00D05E77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77" w:rsidRPr="00D05E77" w:rsidRDefault="00D05E77" w:rsidP="00D0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D05E77" w:rsidRPr="00B81ADB" w:rsidRDefault="00D05E77" w:rsidP="00D05E7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BB1321" w:rsidRDefault="00BB1321"/>
    <w:sectPr w:rsidR="00BB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77"/>
    <w:rsid w:val="00BB1321"/>
    <w:rsid w:val="00D05E77"/>
    <w:rsid w:val="00D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49309-23C5-46EE-92F1-AD066951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2</cp:revision>
  <dcterms:created xsi:type="dcterms:W3CDTF">2024-07-16T09:45:00Z</dcterms:created>
  <dcterms:modified xsi:type="dcterms:W3CDTF">2024-07-16T09:49:00Z</dcterms:modified>
</cp:coreProperties>
</file>