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33" w:rsidRDefault="00603833" w:rsidP="006D4ED3">
      <w:pPr>
        <w:ind w:firstLine="680"/>
        <w:jc w:val="center"/>
        <w:rPr>
          <w:rFonts w:ascii="Arial" w:hAnsi="Arial" w:cs="Arial"/>
          <w:b/>
          <w:sz w:val="32"/>
          <w:szCs w:val="32"/>
        </w:rPr>
      </w:pPr>
    </w:p>
    <w:p w:rsidR="00556FCD" w:rsidRPr="006D4ED3" w:rsidRDefault="00556FCD" w:rsidP="006D4ED3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 w:rsidRPr="006D4ED3">
        <w:rPr>
          <w:rFonts w:ascii="Arial" w:hAnsi="Arial" w:cs="Arial"/>
          <w:b/>
          <w:sz w:val="32"/>
          <w:szCs w:val="32"/>
        </w:rPr>
        <w:t>АДМИНИСТРАЦИЯ</w:t>
      </w:r>
    </w:p>
    <w:p w:rsidR="00556FCD" w:rsidRPr="006D4ED3" w:rsidRDefault="00603833" w:rsidP="006D4ED3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ВЫШНЕОЛЬХОВАТСКОГО</w:t>
      </w:r>
      <w:r w:rsidR="00556FCD" w:rsidRPr="006D4ED3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556FCD" w:rsidRPr="006D4ED3" w:rsidRDefault="00355368" w:rsidP="006D4ED3">
      <w:pPr>
        <w:jc w:val="center"/>
        <w:rPr>
          <w:rFonts w:ascii="Arial" w:hAnsi="Arial" w:cs="Arial"/>
          <w:b/>
          <w:sz w:val="32"/>
          <w:szCs w:val="32"/>
        </w:rPr>
      </w:pPr>
      <w:r w:rsidRPr="006D4ED3">
        <w:rPr>
          <w:rFonts w:ascii="Arial" w:hAnsi="Arial" w:cs="Arial"/>
          <w:b/>
          <w:sz w:val="32"/>
          <w:szCs w:val="32"/>
        </w:rPr>
        <w:t>ЩИГРОВСКОГО РАЙОНА КУРСКОЙ ОБЛАСТИ</w:t>
      </w:r>
    </w:p>
    <w:p w:rsidR="00556FCD" w:rsidRPr="006D4ED3" w:rsidRDefault="00556FCD" w:rsidP="006D4ED3">
      <w:pPr>
        <w:ind w:firstLine="680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6D4ED3">
        <w:rPr>
          <w:rFonts w:ascii="Arial" w:hAnsi="Arial" w:cs="Arial"/>
          <w:b/>
          <w:sz w:val="32"/>
          <w:szCs w:val="32"/>
        </w:rPr>
        <w:t>П</w:t>
      </w:r>
      <w:proofErr w:type="gramEnd"/>
      <w:r w:rsidRPr="006D4ED3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556FCD" w:rsidRPr="006D4ED3" w:rsidRDefault="00556FCD" w:rsidP="006D4ED3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556FCD" w:rsidRPr="00C0726A" w:rsidRDefault="00603833" w:rsidP="006D4ED3">
      <w:pPr>
        <w:shd w:val="clear" w:color="auto" w:fill="FFFFFF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29 октября 2018 </w:t>
      </w:r>
      <w:r w:rsidRPr="00C0726A">
        <w:rPr>
          <w:rFonts w:ascii="Arial" w:hAnsi="Arial" w:cs="Arial"/>
          <w:b/>
          <w:color w:val="000000" w:themeColor="text1"/>
          <w:sz w:val="32"/>
          <w:szCs w:val="32"/>
        </w:rPr>
        <w:t>года   №</w:t>
      </w:r>
      <w:r w:rsidR="001C6230" w:rsidRPr="00C0726A">
        <w:rPr>
          <w:rFonts w:ascii="Arial" w:hAnsi="Arial" w:cs="Arial"/>
          <w:b/>
          <w:color w:val="000000" w:themeColor="text1"/>
          <w:sz w:val="32"/>
          <w:szCs w:val="32"/>
        </w:rPr>
        <w:t>52</w:t>
      </w:r>
      <w:r w:rsidRPr="00C0726A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9F6AFE" w:rsidRPr="006D4ED3" w:rsidRDefault="009F6AFE" w:rsidP="006D4ED3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</w:p>
    <w:p w:rsidR="00556FCD" w:rsidRPr="006D4ED3" w:rsidRDefault="00A92963" w:rsidP="006D4ED3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  <w:r w:rsidRPr="006D4ED3">
        <w:rPr>
          <w:rFonts w:ascii="Arial" w:hAnsi="Arial" w:cs="Arial"/>
          <w:b/>
          <w:sz w:val="32"/>
          <w:szCs w:val="32"/>
        </w:rPr>
        <w:t>Об утверждении Порядка разработки и утверждения административных регламентов исполнения муниципальных функций при осуществлении муниципального контроля</w:t>
      </w:r>
    </w:p>
    <w:p w:rsidR="009F6AFE" w:rsidRPr="006D4ED3" w:rsidRDefault="009F6AFE" w:rsidP="000C7610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556FCD" w:rsidRPr="006D4ED3" w:rsidRDefault="00A92963" w:rsidP="00556FC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 </w:t>
      </w:r>
    </w:p>
    <w:p w:rsidR="0059758A" w:rsidRPr="006D4ED3" w:rsidRDefault="0059758A" w:rsidP="0035536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      </w:t>
      </w:r>
      <w:r w:rsidR="00556FCD" w:rsidRPr="006D4ED3">
        <w:rPr>
          <w:rFonts w:ascii="Arial" w:hAnsi="Arial" w:cs="Arial"/>
          <w:sz w:val="24"/>
          <w:szCs w:val="24"/>
        </w:rPr>
        <w:t xml:space="preserve">В соответствии с Федеральным законом от 27 июля 2010 г. № 210-ФЗ «Об организации предоставления муниципальных и муниципальных услуг» (в редакции Федерального закона № 479-ФЗ), постановлением Правительства Российской Федерации от 27.08.2018 года № 996, постановлением администрации Курской области от 20.09.2018 года № 752-па Администрация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 </w:t>
      </w:r>
    </w:p>
    <w:p w:rsidR="009F6AFE" w:rsidRPr="006D4ED3" w:rsidRDefault="009F6AFE" w:rsidP="0035536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556FCD" w:rsidRPr="006D4ED3" w:rsidRDefault="00355368" w:rsidP="009F6AFE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постановляет:</w:t>
      </w:r>
    </w:p>
    <w:p w:rsidR="00416BC3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  <w:r w:rsidRPr="006D4ED3">
        <w:rPr>
          <w:rFonts w:ascii="Arial" w:hAnsi="Arial" w:cs="Arial"/>
          <w:szCs w:val="22"/>
        </w:rPr>
        <w:t xml:space="preserve"> </w:t>
      </w:r>
    </w:p>
    <w:p w:rsidR="00416BC3" w:rsidRPr="006D4ED3" w:rsidRDefault="00355368" w:rsidP="00355368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Утвердить </w:t>
      </w:r>
      <w:r w:rsidR="00416BC3" w:rsidRPr="006D4ED3">
        <w:rPr>
          <w:rFonts w:ascii="Arial" w:hAnsi="Arial" w:cs="Arial"/>
          <w:sz w:val="24"/>
          <w:szCs w:val="24"/>
        </w:rPr>
        <w:t xml:space="preserve"> Порядок разработки и утверждения административных регламентов исполнения муниципальных функций при осущес</w:t>
      </w:r>
      <w:r w:rsidR="00A92963" w:rsidRPr="006D4ED3">
        <w:rPr>
          <w:rFonts w:ascii="Arial" w:hAnsi="Arial" w:cs="Arial"/>
          <w:sz w:val="24"/>
          <w:szCs w:val="24"/>
        </w:rPr>
        <w:t>твлении муниципального контроля</w:t>
      </w:r>
    </w:p>
    <w:p w:rsidR="00416BC3" w:rsidRPr="006D4ED3" w:rsidRDefault="00416BC3" w:rsidP="0035536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  </w:t>
      </w:r>
      <w:r w:rsidR="00355368" w:rsidRPr="006D4ED3">
        <w:rPr>
          <w:rFonts w:ascii="Arial" w:hAnsi="Arial" w:cs="Arial"/>
          <w:sz w:val="24"/>
          <w:szCs w:val="24"/>
        </w:rPr>
        <w:t xml:space="preserve">        </w:t>
      </w:r>
      <w:r w:rsidRPr="006D4ED3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6D4ED3">
        <w:rPr>
          <w:rFonts w:ascii="Arial" w:hAnsi="Arial" w:cs="Arial"/>
          <w:sz w:val="24"/>
          <w:szCs w:val="24"/>
        </w:rPr>
        <w:t>Контроль за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выполнением настоящего постановления </w:t>
      </w:r>
      <w:r w:rsidR="00603833">
        <w:rPr>
          <w:rFonts w:ascii="Arial" w:hAnsi="Arial" w:cs="Arial"/>
          <w:sz w:val="24"/>
          <w:szCs w:val="24"/>
        </w:rPr>
        <w:t>оставляю за собой.</w:t>
      </w:r>
    </w:p>
    <w:p w:rsidR="00416BC3" w:rsidRPr="006D4ED3" w:rsidRDefault="00355368" w:rsidP="0035536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         </w:t>
      </w:r>
      <w:r w:rsidR="00416BC3" w:rsidRPr="006D4ED3">
        <w:rPr>
          <w:rFonts w:ascii="Arial" w:hAnsi="Arial" w:cs="Arial"/>
          <w:sz w:val="24"/>
          <w:szCs w:val="24"/>
        </w:rPr>
        <w:t>3. Постановление всту</w:t>
      </w:r>
      <w:r w:rsidR="0059758A" w:rsidRPr="006D4ED3">
        <w:rPr>
          <w:rFonts w:ascii="Arial" w:hAnsi="Arial" w:cs="Arial"/>
          <w:sz w:val="24"/>
          <w:szCs w:val="24"/>
        </w:rPr>
        <w:t>пает в силу с момента обнародования</w:t>
      </w:r>
      <w:r w:rsidR="00416BC3" w:rsidRPr="006D4ED3">
        <w:rPr>
          <w:rFonts w:ascii="Arial" w:hAnsi="Arial" w:cs="Arial"/>
          <w:sz w:val="24"/>
          <w:szCs w:val="24"/>
        </w:rPr>
        <w:t>.</w:t>
      </w:r>
    </w:p>
    <w:p w:rsidR="00416BC3" w:rsidRPr="006D4ED3" w:rsidRDefault="00416BC3" w:rsidP="0035536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55368" w:rsidRPr="006D4ED3" w:rsidRDefault="00355368" w:rsidP="00355368">
      <w:pPr>
        <w:pStyle w:val="ConsPlusNormal"/>
        <w:rPr>
          <w:rFonts w:ascii="Arial" w:hAnsi="Arial" w:cs="Arial"/>
          <w:sz w:val="24"/>
          <w:szCs w:val="24"/>
        </w:rPr>
      </w:pPr>
    </w:p>
    <w:p w:rsidR="00355368" w:rsidRPr="006D4ED3" w:rsidRDefault="00355368" w:rsidP="00355368">
      <w:pPr>
        <w:pStyle w:val="ConsPlusNormal"/>
        <w:rPr>
          <w:rFonts w:ascii="Arial" w:hAnsi="Arial" w:cs="Arial"/>
          <w:sz w:val="24"/>
          <w:szCs w:val="24"/>
        </w:rPr>
      </w:pPr>
    </w:p>
    <w:p w:rsidR="00355368" w:rsidRPr="006D4ED3" w:rsidRDefault="00416BC3" w:rsidP="00355368">
      <w:pPr>
        <w:pStyle w:val="ConsPlusNormal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Глава</w:t>
      </w:r>
      <w:r w:rsidR="00355368" w:rsidRPr="006D4E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</w:t>
      </w:r>
    </w:p>
    <w:p w:rsidR="00416BC3" w:rsidRPr="006D4ED3" w:rsidRDefault="00416BC3" w:rsidP="00355368">
      <w:pPr>
        <w:pStyle w:val="ConsPlusNormal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района </w:t>
      </w:r>
      <w:r w:rsidR="00355368" w:rsidRPr="006D4ED3">
        <w:rPr>
          <w:rFonts w:ascii="Arial" w:hAnsi="Arial" w:cs="Arial"/>
          <w:sz w:val="24"/>
          <w:szCs w:val="24"/>
        </w:rPr>
        <w:t xml:space="preserve">                            </w:t>
      </w:r>
      <w:r w:rsidR="009F6AFE" w:rsidRPr="006D4ED3">
        <w:rPr>
          <w:rFonts w:ascii="Arial" w:hAnsi="Arial" w:cs="Arial"/>
          <w:sz w:val="24"/>
          <w:szCs w:val="24"/>
        </w:rPr>
        <w:t xml:space="preserve">                                  </w:t>
      </w:r>
      <w:r w:rsidR="00355368" w:rsidRPr="006D4ED3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603833">
        <w:rPr>
          <w:rFonts w:ascii="Arial" w:hAnsi="Arial" w:cs="Arial"/>
          <w:sz w:val="24"/>
          <w:szCs w:val="24"/>
        </w:rPr>
        <w:t>Г.В.Гончарова</w:t>
      </w:r>
      <w:proofErr w:type="spellEnd"/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 </w:t>
      </w: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355368" w:rsidRPr="006D4ED3" w:rsidRDefault="00355368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6D4ED3" w:rsidRDefault="006D4ED3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6D4ED3" w:rsidRDefault="006D4ED3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6D4ED3" w:rsidRDefault="006D4ED3" w:rsidP="00416BC3">
      <w:pPr>
        <w:pStyle w:val="ConsPlusNormal"/>
        <w:jc w:val="right"/>
        <w:rPr>
          <w:rFonts w:ascii="Arial" w:hAnsi="Arial" w:cs="Arial"/>
          <w:szCs w:val="22"/>
        </w:rPr>
      </w:pPr>
    </w:p>
    <w:p w:rsidR="00556FCD" w:rsidRPr="006D4ED3" w:rsidRDefault="00556FCD" w:rsidP="00416BC3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Утвержден</w:t>
      </w:r>
    </w:p>
    <w:p w:rsidR="00556FCD" w:rsidRPr="006D4ED3" w:rsidRDefault="00556FCD" w:rsidP="00556FCD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A92963" w:rsidRPr="006D4ED3" w:rsidRDefault="00603833" w:rsidP="00556FCD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</w:p>
    <w:p w:rsidR="00556FCD" w:rsidRPr="006D4ED3" w:rsidRDefault="00355368" w:rsidP="00556FCD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района</w:t>
      </w:r>
    </w:p>
    <w:p w:rsidR="009F6AFE" w:rsidRPr="001C6230" w:rsidRDefault="00603833" w:rsidP="00556FCD">
      <w:pPr>
        <w:pStyle w:val="ConsPlusNormal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</w:t>
      </w:r>
      <w:r w:rsidR="009F6AFE" w:rsidRPr="006D4ED3">
        <w:rPr>
          <w:rFonts w:ascii="Arial" w:hAnsi="Arial" w:cs="Arial"/>
          <w:sz w:val="24"/>
          <w:szCs w:val="24"/>
        </w:rPr>
        <w:t>9.10.2018г</w:t>
      </w:r>
      <w:r w:rsidR="009F6AFE" w:rsidRPr="001C6230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  <w:r w:rsidR="001C6230" w:rsidRPr="001C6230">
        <w:rPr>
          <w:rFonts w:ascii="Arial" w:hAnsi="Arial" w:cs="Arial"/>
          <w:color w:val="000000" w:themeColor="text1"/>
          <w:sz w:val="24"/>
          <w:szCs w:val="24"/>
        </w:rPr>
        <w:t>№ 52</w:t>
      </w:r>
    </w:p>
    <w:p w:rsidR="009F6AFE" w:rsidRPr="006D4ED3" w:rsidRDefault="009F6AFE" w:rsidP="00556FCD">
      <w:pPr>
        <w:pStyle w:val="ConsPlusNormal"/>
        <w:jc w:val="right"/>
        <w:rPr>
          <w:rFonts w:ascii="Arial" w:hAnsi="Arial" w:cs="Arial"/>
          <w:szCs w:val="22"/>
        </w:rPr>
      </w:pPr>
    </w:p>
    <w:p w:rsidR="00556FCD" w:rsidRPr="006D4ED3" w:rsidRDefault="00355368" w:rsidP="00A92963">
      <w:pPr>
        <w:pStyle w:val="ConsPlusNormal"/>
        <w:ind w:firstLine="540"/>
        <w:jc w:val="right"/>
        <w:rPr>
          <w:rFonts w:ascii="Arial" w:hAnsi="Arial" w:cs="Arial"/>
          <w:szCs w:val="22"/>
        </w:rPr>
      </w:pPr>
      <w:r w:rsidRPr="006D4ED3">
        <w:rPr>
          <w:rFonts w:ascii="Arial" w:hAnsi="Arial" w:cs="Arial"/>
          <w:szCs w:val="22"/>
        </w:rPr>
        <w:t xml:space="preserve"> </w:t>
      </w:r>
    </w:p>
    <w:p w:rsidR="00556FCD" w:rsidRPr="006D4ED3" w:rsidRDefault="00556FCD" w:rsidP="00556FCD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6D4ED3">
        <w:rPr>
          <w:rFonts w:ascii="Arial" w:hAnsi="Arial" w:cs="Arial"/>
          <w:b/>
          <w:sz w:val="32"/>
          <w:szCs w:val="32"/>
        </w:rPr>
        <w:t>ПОРЯДОК</w:t>
      </w:r>
    </w:p>
    <w:p w:rsidR="00556FCD" w:rsidRPr="006D4ED3" w:rsidRDefault="00556FCD" w:rsidP="00556FCD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6D4ED3">
        <w:rPr>
          <w:rFonts w:ascii="Arial" w:hAnsi="Arial" w:cs="Arial"/>
          <w:b/>
          <w:sz w:val="32"/>
          <w:szCs w:val="32"/>
        </w:rPr>
        <w:t>РАЗРАБОТКИ И УТВЕРЖДЕНИЯ АДМИНИСТРАТИВНЫХ РЕГЛАМЕНТОВ</w:t>
      </w:r>
      <w:r w:rsidR="001C6230">
        <w:rPr>
          <w:rFonts w:ascii="Arial" w:hAnsi="Arial" w:cs="Arial"/>
          <w:b/>
          <w:sz w:val="32"/>
          <w:szCs w:val="32"/>
        </w:rPr>
        <w:t xml:space="preserve"> </w:t>
      </w:r>
      <w:r w:rsidRPr="006D4ED3">
        <w:rPr>
          <w:rFonts w:ascii="Arial" w:hAnsi="Arial" w:cs="Arial"/>
          <w:b/>
          <w:sz w:val="32"/>
          <w:szCs w:val="32"/>
        </w:rPr>
        <w:t>ОСУЩЕСТВЛЕНИЯ МУНИЦИПАЛЬНОГО КОНТРОЛЯ</w:t>
      </w:r>
    </w:p>
    <w:p w:rsidR="00556FCD" w:rsidRPr="006D4ED3" w:rsidRDefault="00556FCD" w:rsidP="00556FCD">
      <w:pPr>
        <w:pStyle w:val="ConsPlusNormal"/>
        <w:jc w:val="both"/>
        <w:rPr>
          <w:rFonts w:ascii="Arial" w:hAnsi="Arial" w:cs="Arial"/>
          <w:b/>
          <w:sz w:val="32"/>
          <w:szCs w:val="32"/>
        </w:rPr>
      </w:pPr>
    </w:p>
    <w:p w:rsidR="00556FCD" w:rsidRPr="006D4ED3" w:rsidRDefault="00556FCD" w:rsidP="00556FCD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r w:rsidRPr="006D4ED3">
        <w:rPr>
          <w:rFonts w:ascii="Arial" w:hAnsi="Arial" w:cs="Arial"/>
          <w:b/>
          <w:sz w:val="30"/>
          <w:szCs w:val="30"/>
        </w:rPr>
        <w:t>I. Общие положения</w:t>
      </w:r>
    </w:p>
    <w:p w:rsidR="00556FCD" w:rsidRPr="006D4ED3" w:rsidRDefault="00556FCD" w:rsidP="00556FCD">
      <w:pPr>
        <w:pStyle w:val="ConsPlusNormal"/>
        <w:jc w:val="both"/>
        <w:rPr>
          <w:rFonts w:ascii="Arial" w:hAnsi="Arial" w:cs="Arial"/>
          <w:b/>
          <w:sz w:val="30"/>
          <w:szCs w:val="30"/>
        </w:rPr>
      </w:pP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1. Настоящий Порядок определяет процедуру разработки и утверждения Администрацией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 xml:space="preserve"> административных регламентов осуществления муниципального контроля (далее - регламенты).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4ED3">
        <w:rPr>
          <w:rFonts w:ascii="Arial" w:hAnsi="Arial" w:cs="Arial"/>
          <w:sz w:val="24"/>
          <w:szCs w:val="24"/>
        </w:rPr>
        <w:t xml:space="preserve">Регламентом является муниципальный нормативный правовой акт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 xml:space="preserve">, наделенной в соответствии с федеральным законом полномочиями по исполнению муниципальных функций по осуществлению муниципального контроля (далее - органы муниципального контроля), устанавливающий сроки и последовательность административных процедур (действий), осуществляемых Администрацией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 xml:space="preserve"> в процессе осуществления муниципального контроля, который полностью или частично осуществляется в соответствии с положениями Федерального </w:t>
      </w:r>
      <w:hyperlink r:id="rId6" w:history="1">
        <w:r w:rsidRPr="006D4ED3">
          <w:rPr>
            <w:rFonts w:ascii="Arial" w:hAnsi="Arial" w:cs="Arial"/>
            <w:color w:val="000000" w:themeColor="text1"/>
            <w:sz w:val="24"/>
            <w:szCs w:val="24"/>
          </w:rPr>
          <w:t>закона</w:t>
        </w:r>
      </w:hyperlink>
      <w:r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D4ED3">
        <w:rPr>
          <w:rFonts w:ascii="Arial" w:hAnsi="Arial" w:cs="Arial"/>
          <w:sz w:val="24"/>
          <w:szCs w:val="24"/>
        </w:rPr>
        <w:t>"О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Регламент также устанавливает порядок взаимодействия между должностными лицами, между Администрацией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 xml:space="preserve"> и физическими или юридическими лицами, индивидуальными предпринимателями, их уполномоченными представителями, иными органами муниципальной власти и органами местного самоуправления, учреждениями и организациями в процессе осуществления муниципального контроля.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2. Если иное не установлено федеральными законами, регламент разрабатывается и утверждается </w:t>
      </w:r>
      <w:r w:rsidR="00C167A6" w:rsidRPr="006D4ED3">
        <w:rPr>
          <w:rFonts w:ascii="Arial" w:hAnsi="Arial" w:cs="Arial"/>
          <w:sz w:val="24"/>
          <w:szCs w:val="24"/>
        </w:rPr>
        <w:t>Администрацией</w:t>
      </w:r>
      <w:r w:rsidRPr="006D4E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>, к сфере деятельности которого относится исполнение конкретного полномочия по осуществлению муниципального контроля (далее – Разработчик проекта), предусмотренного федеральным законом, законами Курской области, иными нормативными правовыми актами Курской области, муниципальными нормативными правовыми актами.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3. При разработке регламентов Разработчик проекта предусматривает оптимизацию (повышение качества) осуществления муниципального контроля, в том числе: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упорядочение административных процедур (действий);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устранение избыточных административных процедур (действий);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lastRenderedPageBreak/>
        <w:t>в) сокращение срока исполнения муниципальной функции, а также срока выполнения отдельных административных процедур (действий) в рамках исполнения муниципальной функции. Разработчик проекта, осуществляющий подготовку регламента, может установить в регламенте сокращенные сроки исполнения муниципального контроля, а также сроки выполнения административных процедур (действий) в рамках исполнения муниципального контроля по отношению к соответствующим срокам, установленным законодательством Российской Федерации, законами Курской области;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г) ответственность должностных лиц - Разработчиков проекта за несоблюдение ими требований регламентов при выполнении административных процедур (действий);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д) осуществление отдельных административных процедур (действий) в электронной форме.</w:t>
      </w:r>
    </w:p>
    <w:p w:rsidR="00556FCD" w:rsidRPr="006D4ED3" w:rsidRDefault="00C167A6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4</w:t>
      </w:r>
      <w:r w:rsidR="00556FCD" w:rsidRPr="006D4ED3">
        <w:rPr>
          <w:rFonts w:ascii="Arial" w:hAnsi="Arial" w:cs="Arial"/>
          <w:sz w:val="24"/>
          <w:szCs w:val="24"/>
        </w:rPr>
        <w:t>. Исполнение органами местного самоуправления отдельных государственных полномочий Курской области по осуществлению регионального государственного контроля (надзора), переданных им на основании закона Курской области, осуществляется в порядке, установленном соответствующим регламентом, утвержденным исполнительным органом государственной власти Курской области, если иное не установлено законом Курской области.</w:t>
      </w:r>
    </w:p>
    <w:p w:rsidR="00556FCD" w:rsidRPr="006D4ED3" w:rsidRDefault="00C167A6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5</w:t>
      </w:r>
      <w:r w:rsidR="00556FCD" w:rsidRPr="006D4ED3">
        <w:rPr>
          <w:rFonts w:ascii="Arial" w:hAnsi="Arial" w:cs="Arial"/>
          <w:sz w:val="24"/>
          <w:szCs w:val="24"/>
        </w:rPr>
        <w:t>. Регламенты разрабатываются Разработчиками проекта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 и иными нормативными правовыми актами Курской области, а также с учетом иных требований к порядку осуществления муниципального контроля,</w:t>
      </w:r>
    </w:p>
    <w:p w:rsidR="00556FCD" w:rsidRPr="006D4ED3" w:rsidRDefault="00C167A6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6</w:t>
      </w:r>
      <w:r w:rsidR="00556FCD" w:rsidRPr="006D4ED3">
        <w:rPr>
          <w:rFonts w:ascii="Arial" w:hAnsi="Arial" w:cs="Arial"/>
          <w:sz w:val="24"/>
          <w:szCs w:val="24"/>
        </w:rPr>
        <w:t>. Регламент разрабатывается, как правило, после включения соответствующей функции по осуществлению муниципального контроля в перечень муниципальных услуг и функций по осуществлению муниципального контроля (далее - перечень).</w:t>
      </w:r>
    </w:p>
    <w:p w:rsidR="00556FCD" w:rsidRPr="006D4ED3" w:rsidRDefault="00C167A6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7</w:t>
      </w:r>
      <w:r w:rsidR="00556FCD" w:rsidRPr="006D4ED3">
        <w:rPr>
          <w:rFonts w:ascii="Arial" w:hAnsi="Arial" w:cs="Arial"/>
          <w:sz w:val="24"/>
          <w:szCs w:val="24"/>
        </w:rPr>
        <w:t xml:space="preserve">. Проект регламента и пояснительная записка к нему размещаются на официальном сайте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="00556FCD" w:rsidRPr="006D4ED3">
        <w:rPr>
          <w:rFonts w:ascii="Arial" w:hAnsi="Arial" w:cs="Arial"/>
          <w:sz w:val="24"/>
          <w:szCs w:val="24"/>
        </w:rPr>
        <w:t xml:space="preserve"> в информационно-телекоммуникационной сети "Интернет" (далее - сеть "Интернет") на срок не менее 30 календарных дней.</w:t>
      </w:r>
    </w:p>
    <w:p w:rsidR="00556FCD" w:rsidRPr="006D4ED3" w:rsidRDefault="00C167A6" w:rsidP="00A92963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P382"/>
      <w:bookmarkEnd w:id="1"/>
      <w:r w:rsidRPr="006D4ED3">
        <w:rPr>
          <w:rFonts w:ascii="Arial" w:hAnsi="Arial" w:cs="Arial"/>
          <w:sz w:val="24"/>
          <w:szCs w:val="24"/>
        </w:rPr>
        <w:t>8</w:t>
      </w:r>
      <w:r w:rsidR="00556FCD" w:rsidRPr="006D4ED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56FCD" w:rsidRPr="006D4ED3">
        <w:rPr>
          <w:rFonts w:ascii="Arial" w:hAnsi="Arial" w:cs="Arial"/>
          <w:sz w:val="24"/>
          <w:szCs w:val="24"/>
        </w:rPr>
        <w:t xml:space="preserve">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силу, разработанные Разработчиками проекта, подлежат независимой экспертизе и экспертизе, проводимой </w:t>
      </w:r>
      <w:r w:rsidR="0059758A" w:rsidRPr="006D4ED3">
        <w:rPr>
          <w:rFonts w:ascii="Arial" w:hAnsi="Arial" w:cs="Arial"/>
          <w:color w:val="000000" w:themeColor="text1"/>
          <w:sz w:val="24"/>
          <w:szCs w:val="24"/>
        </w:rPr>
        <w:t>должностным лицом</w:t>
      </w:r>
      <w:r w:rsidR="00A92963" w:rsidRPr="006D4ED3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Администрации</w:t>
      </w:r>
      <w:r w:rsidR="001B0678"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603833">
        <w:rPr>
          <w:rFonts w:ascii="Arial" w:hAnsi="Arial" w:cs="Arial"/>
          <w:color w:val="000000" w:themeColor="text1"/>
          <w:sz w:val="24"/>
          <w:szCs w:val="24"/>
        </w:rPr>
        <w:t>Вышнеольховатского</w:t>
      </w:r>
      <w:proofErr w:type="spellEnd"/>
      <w:r w:rsidR="001B0678" w:rsidRPr="006D4ED3">
        <w:rPr>
          <w:rFonts w:ascii="Arial" w:hAnsi="Arial" w:cs="Arial"/>
          <w:color w:val="000000" w:themeColor="text1"/>
          <w:sz w:val="24"/>
          <w:szCs w:val="24"/>
        </w:rPr>
        <w:t xml:space="preserve"> сельсовета</w:t>
      </w:r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="00556FCD" w:rsidRPr="006D4ED3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  <w:r w:rsidRPr="006D4ED3">
        <w:rPr>
          <w:rFonts w:ascii="Arial" w:hAnsi="Arial" w:cs="Arial"/>
          <w:color w:val="000000" w:themeColor="text1"/>
          <w:shd w:val="clear" w:color="auto" w:fill="FFFFFF"/>
        </w:rPr>
        <w:t xml:space="preserve"> Проекты административных регламентов подлежат независимой экспертизе и экспертизе, проводимой уполномоченным органом государственной власти или уполномоченным органом местного самоуправления</w:t>
      </w:r>
      <w:r w:rsidR="004845B0" w:rsidRPr="006D4ED3">
        <w:rPr>
          <w:rFonts w:ascii="Arial" w:hAnsi="Arial" w:cs="Arial"/>
          <w:color w:val="000000" w:themeColor="text1"/>
          <w:shd w:val="clear" w:color="auto" w:fill="FFFFFF"/>
        </w:rPr>
        <w:t xml:space="preserve"> (ст.13)</w:t>
      </w:r>
    </w:p>
    <w:p w:rsidR="00556FCD" w:rsidRPr="006D4ED3" w:rsidRDefault="004845B0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9</w:t>
      </w:r>
      <w:r w:rsidR="00556FCD" w:rsidRPr="006D4ED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556FCD" w:rsidRPr="006D4ED3">
        <w:rPr>
          <w:rFonts w:ascii="Arial" w:hAnsi="Arial" w:cs="Arial"/>
          <w:sz w:val="24"/>
          <w:szCs w:val="24"/>
        </w:rPr>
        <w:t xml:space="preserve">Разработчик </w:t>
      </w:r>
      <w:r w:rsidR="005008EF" w:rsidRPr="006D4ED3">
        <w:rPr>
          <w:rFonts w:ascii="Arial" w:hAnsi="Arial" w:cs="Arial"/>
          <w:sz w:val="24"/>
          <w:szCs w:val="24"/>
        </w:rPr>
        <w:t xml:space="preserve">проекта готовит и представляет </w:t>
      </w:r>
      <w:r w:rsidR="00556FCD" w:rsidRPr="006D4ED3">
        <w:rPr>
          <w:rFonts w:ascii="Arial" w:hAnsi="Arial" w:cs="Arial"/>
          <w:sz w:val="24"/>
          <w:szCs w:val="24"/>
        </w:rPr>
        <w:t xml:space="preserve"> </w:t>
      </w:r>
      <w:r w:rsidR="0059758A" w:rsidRPr="006D4ED3">
        <w:rPr>
          <w:rFonts w:ascii="Arial" w:hAnsi="Arial" w:cs="Arial"/>
          <w:color w:val="000000" w:themeColor="text1"/>
          <w:sz w:val="24"/>
          <w:szCs w:val="24"/>
        </w:rPr>
        <w:t>должностному лицу</w:t>
      </w:r>
      <w:r w:rsidR="00556FCD" w:rsidRPr="006D4ED3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603833">
        <w:rPr>
          <w:rFonts w:ascii="Arial" w:hAnsi="Arial" w:cs="Arial"/>
          <w:color w:val="000000" w:themeColor="text1"/>
          <w:sz w:val="24"/>
          <w:szCs w:val="24"/>
        </w:rPr>
        <w:t>Вышнеольховатского</w:t>
      </w:r>
      <w:proofErr w:type="spellEnd"/>
      <w:r w:rsidR="001B0678" w:rsidRPr="006D4ED3">
        <w:rPr>
          <w:rFonts w:ascii="Arial" w:hAnsi="Arial" w:cs="Arial"/>
          <w:color w:val="000000" w:themeColor="text1"/>
          <w:sz w:val="24"/>
          <w:szCs w:val="24"/>
        </w:rPr>
        <w:t xml:space="preserve"> сельсовета</w:t>
      </w:r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="00556FCD"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56FCD" w:rsidRPr="006D4ED3">
        <w:rPr>
          <w:rFonts w:ascii="Arial" w:hAnsi="Arial" w:cs="Arial"/>
          <w:sz w:val="24"/>
          <w:szCs w:val="24"/>
        </w:rPr>
        <w:t>на экспертизу вместе с проектом регламента проект нормативного правового акта об утверждении регламента, о внесении изменений в ранее изданные регламенты, о признании регламента утратившим силу, а также пояснительную записку, в которой приводится информация об основных предполагаемых оптимизациях осуществления муниципального контроля в случае принятия регламента, сведения об учете (при</w:t>
      </w:r>
      <w:proofErr w:type="gramEnd"/>
      <w:r w:rsidR="00556FCD" w:rsidRPr="006D4ED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56FCD" w:rsidRPr="006D4ED3">
        <w:rPr>
          <w:rFonts w:ascii="Arial" w:hAnsi="Arial" w:cs="Arial"/>
          <w:sz w:val="24"/>
          <w:szCs w:val="24"/>
        </w:rPr>
        <w:t>наличии</w:t>
      </w:r>
      <w:proofErr w:type="gramEnd"/>
      <w:r w:rsidR="00556FCD" w:rsidRPr="006D4ED3">
        <w:rPr>
          <w:rFonts w:ascii="Arial" w:hAnsi="Arial" w:cs="Arial"/>
          <w:sz w:val="24"/>
          <w:szCs w:val="24"/>
        </w:rPr>
        <w:t>) рекомендаций независимой экспертизы и предложений заинтересованных организаций и граждан.</w:t>
      </w:r>
    </w:p>
    <w:p w:rsidR="00556FCD" w:rsidRPr="006D4ED3" w:rsidRDefault="004845B0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10</w:t>
      </w:r>
      <w:r w:rsidR="00556FCD" w:rsidRPr="006D4ED3">
        <w:rPr>
          <w:rFonts w:ascii="Arial" w:hAnsi="Arial" w:cs="Arial"/>
          <w:sz w:val="24"/>
          <w:szCs w:val="24"/>
        </w:rPr>
        <w:t xml:space="preserve">. Экспертиза проектов регламентов, а также проектов нормативных правовых актов по внесению изменений в ранее изданные регламенты, </w:t>
      </w:r>
      <w:r w:rsidR="00556FCD" w:rsidRPr="006D4ED3">
        <w:rPr>
          <w:rFonts w:ascii="Arial" w:hAnsi="Arial" w:cs="Arial"/>
          <w:sz w:val="24"/>
          <w:szCs w:val="24"/>
        </w:rPr>
        <w:lastRenderedPageBreak/>
        <w:t xml:space="preserve">признанию регламентов утратившими силу проводится в порядке, установленном правилами по проведению </w:t>
      </w:r>
      <w:proofErr w:type="gramStart"/>
      <w:r w:rsidR="00556FCD" w:rsidRPr="006D4ED3">
        <w:rPr>
          <w:rFonts w:ascii="Arial" w:hAnsi="Arial" w:cs="Arial"/>
          <w:sz w:val="24"/>
          <w:szCs w:val="24"/>
        </w:rPr>
        <w:t>экспертизы проектов административных регламентов осуществления муниципального контроля</w:t>
      </w:r>
      <w:proofErr w:type="gramEnd"/>
      <w:r w:rsidR="00556FCD" w:rsidRPr="006D4ED3">
        <w:rPr>
          <w:rFonts w:ascii="Arial" w:hAnsi="Arial" w:cs="Arial"/>
          <w:sz w:val="24"/>
          <w:szCs w:val="24"/>
        </w:rPr>
        <w:t xml:space="preserve"> и административных регламентов предоставления муниципальных услуг, утвержденными постановлением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="00556FCD" w:rsidRPr="006D4ED3">
        <w:rPr>
          <w:rFonts w:ascii="Arial" w:hAnsi="Arial" w:cs="Arial"/>
          <w:sz w:val="24"/>
          <w:szCs w:val="24"/>
        </w:rPr>
        <w:t>.</w:t>
      </w:r>
    </w:p>
    <w:p w:rsidR="00556FCD" w:rsidRPr="006D4ED3" w:rsidRDefault="004845B0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11</w:t>
      </w:r>
      <w:r w:rsidR="00556FCD" w:rsidRPr="006D4ED3">
        <w:rPr>
          <w:rFonts w:ascii="Arial" w:hAnsi="Arial" w:cs="Arial"/>
          <w:sz w:val="24"/>
          <w:szCs w:val="24"/>
        </w:rPr>
        <w:t xml:space="preserve">. Заключение на проект регламента, в том числе на проект, предусматривающий внесение изменений в регламенты, представляется </w:t>
      </w:r>
      <w:r w:rsidR="0059758A" w:rsidRPr="006D4ED3">
        <w:rPr>
          <w:rFonts w:ascii="Arial" w:hAnsi="Arial" w:cs="Arial"/>
          <w:color w:val="000000" w:themeColor="text1"/>
          <w:sz w:val="24"/>
          <w:szCs w:val="24"/>
        </w:rPr>
        <w:t>должностным лицом</w:t>
      </w:r>
      <w:r w:rsidR="00556FCD" w:rsidRPr="006D4ED3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Администрации </w:t>
      </w:r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="00603833">
        <w:rPr>
          <w:rFonts w:ascii="Arial" w:hAnsi="Arial" w:cs="Arial"/>
          <w:color w:val="000000" w:themeColor="text1"/>
          <w:sz w:val="24"/>
          <w:szCs w:val="24"/>
        </w:rPr>
        <w:t>Вышнеольховатского</w:t>
      </w:r>
      <w:proofErr w:type="spellEnd"/>
      <w:r w:rsidR="005008EF" w:rsidRPr="006D4ED3"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="00556FCD" w:rsidRPr="006D4ED3">
        <w:rPr>
          <w:rFonts w:ascii="Arial" w:hAnsi="Arial" w:cs="Arial"/>
          <w:color w:val="FF0000"/>
          <w:sz w:val="24"/>
          <w:szCs w:val="24"/>
        </w:rPr>
        <w:t xml:space="preserve"> </w:t>
      </w:r>
      <w:r w:rsidR="00556FCD" w:rsidRPr="006D4ED3">
        <w:rPr>
          <w:rFonts w:ascii="Arial" w:hAnsi="Arial" w:cs="Arial"/>
          <w:sz w:val="24"/>
          <w:szCs w:val="24"/>
        </w:rPr>
        <w:t>Разработчику проекта в срок не более 30 рабочих дней со дня его получения.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6D4ED3">
        <w:rPr>
          <w:rFonts w:ascii="Arial" w:hAnsi="Arial" w:cs="Arial"/>
          <w:sz w:val="24"/>
          <w:szCs w:val="24"/>
        </w:rPr>
        <w:t>утратившими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силу не требуется.</w:t>
      </w:r>
    </w:p>
    <w:p w:rsidR="00556FCD" w:rsidRPr="006D4ED3" w:rsidRDefault="004845B0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12</w:t>
      </w:r>
      <w:r w:rsidR="00556FCD" w:rsidRPr="006D4ED3">
        <w:rPr>
          <w:rFonts w:ascii="Arial" w:hAnsi="Arial" w:cs="Arial"/>
          <w:sz w:val="24"/>
          <w:szCs w:val="24"/>
        </w:rPr>
        <w:t>. В случае если нормативным правовым актом, устанавливающим конкретное полномочие органа муниципального контроля,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указанного порядка подлежит утверждению регламент по осуществлению соответствующего полномочия.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При этом порядком осуществления соответствующих полномочий не регулируются вопросы, относящиеся к предмету регулирования регламента в соответствии с настоящим Положением.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</w:t>
      </w:r>
      <w:r w:rsidR="004845B0" w:rsidRPr="006D4ED3">
        <w:rPr>
          <w:rFonts w:ascii="Arial" w:hAnsi="Arial" w:cs="Arial"/>
          <w:sz w:val="24"/>
          <w:szCs w:val="24"/>
        </w:rPr>
        <w:t>3</w:t>
      </w:r>
      <w:r w:rsidRPr="006D4ED3">
        <w:rPr>
          <w:rFonts w:ascii="Arial" w:hAnsi="Arial" w:cs="Arial"/>
          <w:sz w:val="24"/>
          <w:szCs w:val="24"/>
        </w:rPr>
        <w:t>. Разработчик проекта обеспечивает учет замечаний и предложений, содержащихся в заключени</w:t>
      </w:r>
      <w:proofErr w:type="gramStart"/>
      <w:r w:rsidRPr="006D4ED3">
        <w:rPr>
          <w:rFonts w:ascii="Arial" w:hAnsi="Arial" w:cs="Arial"/>
          <w:sz w:val="24"/>
          <w:szCs w:val="24"/>
        </w:rPr>
        <w:t>и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</w:t>
      </w:r>
      <w:r w:rsidR="0059758A" w:rsidRPr="006D4ED3">
        <w:rPr>
          <w:rFonts w:ascii="Arial" w:hAnsi="Arial" w:cs="Arial"/>
          <w:color w:val="000000" w:themeColor="text1"/>
          <w:sz w:val="24"/>
          <w:szCs w:val="24"/>
        </w:rPr>
        <w:t>должностного лица</w:t>
      </w:r>
      <w:r w:rsidRPr="006D4ED3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Администрации</w:t>
      </w:r>
      <w:r w:rsidR="005008EF"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603833">
        <w:rPr>
          <w:rFonts w:ascii="Arial" w:hAnsi="Arial" w:cs="Arial"/>
          <w:color w:val="000000" w:themeColor="text1"/>
          <w:sz w:val="24"/>
          <w:szCs w:val="24"/>
        </w:rPr>
        <w:t>Вышнеольховатского</w:t>
      </w:r>
      <w:proofErr w:type="spellEnd"/>
      <w:r w:rsidR="005008EF" w:rsidRPr="006D4ED3">
        <w:rPr>
          <w:rFonts w:ascii="Arial" w:hAnsi="Arial" w:cs="Arial"/>
          <w:color w:val="000000" w:themeColor="text1"/>
          <w:sz w:val="24"/>
          <w:szCs w:val="24"/>
        </w:rPr>
        <w:t xml:space="preserve"> сельсовета</w:t>
      </w:r>
      <w:r w:rsidRPr="006D4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proofErr w:type="spellStart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>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</w:t>
      </w:r>
      <w:r w:rsidR="004845B0" w:rsidRPr="006D4ED3">
        <w:rPr>
          <w:rFonts w:ascii="Arial" w:hAnsi="Arial" w:cs="Arial"/>
          <w:sz w:val="24"/>
          <w:szCs w:val="24"/>
        </w:rPr>
        <w:t>4</w:t>
      </w:r>
      <w:r w:rsidRPr="006D4ED3">
        <w:rPr>
          <w:rFonts w:ascii="Arial" w:hAnsi="Arial" w:cs="Arial"/>
          <w:sz w:val="24"/>
          <w:szCs w:val="24"/>
        </w:rPr>
        <w:t>. Внесение изменений в регламенты осуществляется в порядке, установленном для разработки и утверждения регламентов.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Упрощенный порядок внесения изменений в регламенты применяется в случаях: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устранения замечаний, указанных в заключениях органов юстиции, актах прокурорского реагирования;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исполнения решения судов о признании административного регламента </w:t>
      </w:r>
      <w:proofErr w:type="gramStart"/>
      <w:r w:rsidRPr="006D4ED3">
        <w:rPr>
          <w:rFonts w:ascii="Arial" w:hAnsi="Arial" w:cs="Arial"/>
          <w:sz w:val="24"/>
          <w:szCs w:val="24"/>
        </w:rPr>
        <w:t>недействующим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полностью или в части;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изменения юридико-технического или редакционно-технического характера;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изменения в наименованиях </w:t>
      </w:r>
      <w:r w:rsidR="00355368" w:rsidRPr="006D4ED3">
        <w:rPr>
          <w:rFonts w:ascii="Arial" w:hAnsi="Arial" w:cs="Arial"/>
          <w:sz w:val="24"/>
          <w:szCs w:val="24"/>
        </w:rPr>
        <w:t xml:space="preserve"> </w:t>
      </w:r>
      <w:r w:rsidRPr="006D4ED3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>, должностных лиц, ответственных за выполнение административных процедур (действий).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Упрощенный порядок внесения изменений в регламенты применяется только при условии, что вносимые изменения не касаются изменений условий и порядка осуществления муниципального контроля, а также не затрагивают прав и законных интересов физических и юридических лиц.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Проекты нормативных правовых актов о внесении изменений в регламенты, подготовленные по упрощенному порядку, не подлежат размещению в сети "Интернет".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16. </w:t>
      </w:r>
      <w:proofErr w:type="gramStart"/>
      <w:r w:rsidRPr="006D4ED3">
        <w:rPr>
          <w:rFonts w:ascii="Arial" w:hAnsi="Arial" w:cs="Arial"/>
          <w:sz w:val="24"/>
          <w:szCs w:val="24"/>
        </w:rPr>
        <w:t xml:space="preserve">Регламенты подлежат опубликованию в соответствии с законодательством Российской Федерации о доступе к информации о деятельности государственных органов и органов местного самоуправления, а также размещаются Разработчиком проекта в региональных государственных информационных системах в соответствии с </w:t>
      </w:r>
      <w:hyperlink r:id="rId7" w:history="1">
        <w:r w:rsidRPr="006D4ED3">
          <w:rPr>
            <w:rFonts w:ascii="Arial" w:hAnsi="Arial" w:cs="Arial"/>
            <w:color w:val="000000" w:themeColor="text1"/>
            <w:sz w:val="24"/>
            <w:szCs w:val="24"/>
          </w:rPr>
          <w:t>постановлением</w:t>
        </w:r>
      </w:hyperlink>
      <w:r w:rsidRPr="006D4ED3">
        <w:rPr>
          <w:rFonts w:ascii="Arial" w:hAnsi="Arial" w:cs="Arial"/>
          <w:sz w:val="24"/>
          <w:szCs w:val="24"/>
        </w:rPr>
        <w:t xml:space="preserve"> Администрации Курской области от 04.08.2015 N 488-па "О реестре муниципальных и </w:t>
      </w:r>
      <w:r w:rsidRPr="006D4ED3">
        <w:rPr>
          <w:rFonts w:ascii="Arial" w:hAnsi="Arial" w:cs="Arial"/>
          <w:sz w:val="24"/>
          <w:szCs w:val="24"/>
        </w:rPr>
        <w:lastRenderedPageBreak/>
        <w:t>муниципальных услуг (функций) Курской области".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Тексты регламентов размещаются также в местах исполнения муниципальной функции.</w:t>
      </w:r>
    </w:p>
    <w:p w:rsidR="00556FCD" w:rsidRPr="006D4ED3" w:rsidRDefault="00556FCD" w:rsidP="00A9296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56FCD" w:rsidRPr="006D4ED3" w:rsidRDefault="00556FCD" w:rsidP="00A92963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r w:rsidRPr="006D4ED3">
        <w:rPr>
          <w:rFonts w:ascii="Arial" w:hAnsi="Arial" w:cs="Arial"/>
          <w:b/>
          <w:sz w:val="30"/>
          <w:szCs w:val="30"/>
        </w:rPr>
        <w:t>II. Требования к регламентам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17. Наименования регламентов определяются Разработчиком проекта исходя из формулировки соответствующей редакции положения нормативного правового акта, которым предусмотрено конкретное полномочие по осуществлению муниципального контроля, и наименования соответствующей функции по осуществлению муниципального контроля в перечне.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18. В регламент включаются следующие разделы: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общие положения;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требования к порядку осуществления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г) порядок и формы </w:t>
      </w:r>
      <w:proofErr w:type="gramStart"/>
      <w:r w:rsidRPr="006D4ED3">
        <w:rPr>
          <w:rFonts w:ascii="Arial" w:hAnsi="Arial" w:cs="Arial"/>
          <w:sz w:val="24"/>
          <w:szCs w:val="24"/>
        </w:rPr>
        <w:t>контроля за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осуществлением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д) досудебный (внесудебный) порядок обжалования решений и действий (бездействия) органов, осуществляющих муниципальный контроль, а также их должностных лиц.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19. Раздел, касающийся общих положений, состоит из следующих подразделов: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наименование функции;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наименование органа, осуществляющего муниципальный контроль. Если в осуществлении муниципального контроля участвуют также иные органы местного самоуправления, а также организации в случаях, предусмотренных законодательством Российской Федерации, указываются все органы местного самоуправления и организации, участие которых необходимо в процессе осуществления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в) нормативные правовые акты, регулирующие осуществление муниципального контроля. Перечень таких нормативных правовых актов (с указанием их реквизитов и источников официального опубликования) подлежит обязательному размещению на официальном сайте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 xml:space="preserve"> в сети "Интернет".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осуществление муниципального контроля.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Орган местного самоуправления, исполняющий муниципальную функцию, обеспечивает размещение и актуализацию перечня нормативных правовых актов, регулирующих осуществление муниципального контроля, на своем официальном сайте в сети "Интернет", а также в соответствующем разделе регионального реестра;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г) предмет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д) права и обязанности должностных лиц при осуществлении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е) права и обязанности лиц, в отношении которых осуществляются мероприятия по муниципальному контролю;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ж) описание результата осуществления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з) исчерпывающие перечни документов и (или) информации, необходимых для осуществления муниципального контроля и достижения целей и задач проведения проверки.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lastRenderedPageBreak/>
        <w:t>20. В подразделе, касающемся прав и обязанностей должностных лиц при осуществлении муниципального контроля, закрепляются: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4ED3">
        <w:rPr>
          <w:rFonts w:ascii="Arial" w:hAnsi="Arial" w:cs="Arial"/>
          <w:sz w:val="24"/>
          <w:szCs w:val="24"/>
        </w:rPr>
        <w:t>а) обязанность органа муниципального контроля, исполняющего муниципальную функцию, истребовать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) информация, утвержденный </w:t>
      </w:r>
      <w:hyperlink r:id="rId8" w:history="1">
        <w:r w:rsidRPr="006D4ED3">
          <w:rPr>
            <w:rFonts w:ascii="Arial" w:hAnsi="Arial" w:cs="Arial"/>
            <w:color w:val="000000" w:themeColor="text1"/>
            <w:sz w:val="24"/>
            <w:szCs w:val="24"/>
          </w:rPr>
          <w:t>Распоряжением</w:t>
        </w:r>
      </w:hyperlink>
      <w:r w:rsidRPr="006D4ED3">
        <w:rPr>
          <w:rFonts w:ascii="Arial" w:hAnsi="Arial" w:cs="Arial"/>
          <w:sz w:val="24"/>
          <w:szCs w:val="24"/>
        </w:rPr>
        <w:t xml:space="preserve"> Правительства Российской Федерации от 19 апреля 2016 г. N 724-р (далее -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в) обязанность должностного лица органа муниципального контроля, исполняющего муниципальную функцию,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21. В подразделе, касающемся прав и обязанностей лиц, в отношении которых осуществляются мероприятия по муниципальному контролю, закрепляются: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органов местного самоуправления либо подведомственных органам местного самоуправления организаций и включены в межведомственный перечень;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право проверяемого юридического лица, индивидуального предпринимателя знакомиться с документами и (или) информацией, полученными органом муниципального контроля, исполняющим муниципальную функцию, в рамках межведомственного информационного взаимодействия от иных органов местного самоуправления либо подведомственных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22. Подраздел, касающийся исчерпывающих перечней документов и (или) информации, необходимых для осуществления муниципального контроля и достижения целей и задач проведения проверки, включает: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а) исчерпывающий перечень документов и (или) информации, </w:t>
      </w:r>
      <w:proofErr w:type="spellStart"/>
      <w:r w:rsidRPr="006D4ED3">
        <w:rPr>
          <w:rFonts w:ascii="Arial" w:hAnsi="Arial" w:cs="Arial"/>
          <w:sz w:val="24"/>
          <w:szCs w:val="24"/>
        </w:rPr>
        <w:t>истребуемых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в ходе проверки лично у проверяемого юридического лица, индивидуального предпринимателя;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б)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органов местного самоуправления </w:t>
      </w:r>
      <w:r w:rsidRPr="006D4ED3">
        <w:rPr>
          <w:rFonts w:ascii="Arial" w:hAnsi="Arial" w:cs="Arial"/>
          <w:sz w:val="24"/>
          <w:szCs w:val="24"/>
        </w:rPr>
        <w:lastRenderedPageBreak/>
        <w:t>либо подведомственных органам местного самоуправления организаций, в соответствии с межведомственным перечнем.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23. Раздел, касающийся требований к порядку осуществления муниципального контроля, состоит из следующих подразделов: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порядок информирования об исполнении функции;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 (раздел включается в случае, если в исполнении муниципальной функции участвуют иные организации);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в) срок осуществления муниципального контроля.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24. В подразделе, касающемся порядка информирования об осуществлении муниципального контроля, указываются следующие сведения: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б) порядок, форма, место размещения и способы получения справочной информации, в том числе на стендах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района.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К справочной информации относятся следующие сведения: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справочные телефоны структурного подразделения органа муниципального контроля, исполняющего муниципальную функцию, и организаций, участвующих в осуществлении муниципального контроля, в том числе номер телефона-автоинформатора;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"Интернет".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Справочная информация не приводится в тексте регламента, а подлежит обязательному размещению на официальном сайте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района в сети "Интернет", о чем указывается в тексте регламента. Органы муниципального контроля обеспечивают размещение и актуализацию справочной информации в установленном порядке на своих официальных сайтах, а также в соответствующем разделе регионального реестра.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25. В подразделе, касающемся сведений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проводятся мероприятия по муниципальному контролю, указывается информация об основаниях и порядке взимания платы либо об отсутствии такой платы.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26. В подразделе, касающемся срока осуществления муниципального контроля, указывается общий срок осуществления муниципального контроля.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27.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муниципального контроля, имеющих конечный результат и выделяемых в рамках осуществления муниципального контроля.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В начале указанного раздела указывается исчерпывающий перечень </w:t>
      </w:r>
      <w:r w:rsidRPr="006D4ED3">
        <w:rPr>
          <w:rFonts w:ascii="Arial" w:hAnsi="Arial" w:cs="Arial"/>
          <w:sz w:val="24"/>
          <w:szCs w:val="24"/>
        </w:rPr>
        <w:lastRenderedPageBreak/>
        <w:t>административных процедур, содержащихся в этом разделе.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28. Описание каждой административной процедуры содержит следующие обязательные элементы: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а) основания для начала административной процедуры;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муниципального контроля, содержат указание на конкретную должность, она указывается в тексте регламента;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г) условия, порядок и срок приостановления осуществления муниципального контроля в случае, если возможность приостановления предусмотрена законодательством Российской Федерации;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д) критерии принятия решений;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29. Раздел, касающийся порядка и формы </w:t>
      </w:r>
      <w:proofErr w:type="gramStart"/>
      <w:r w:rsidRPr="006D4ED3">
        <w:rPr>
          <w:rFonts w:ascii="Arial" w:hAnsi="Arial" w:cs="Arial"/>
          <w:sz w:val="24"/>
          <w:szCs w:val="24"/>
        </w:rPr>
        <w:t>контроля за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осуществлением муниципального контроля, состоит из следующих подразделов: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а) порядок осуществления текущего </w:t>
      </w:r>
      <w:proofErr w:type="gramStart"/>
      <w:r w:rsidRPr="006D4ED3">
        <w:rPr>
          <w:rFonts w:ascii="Arial" w:hAnsi="Arial" w:cs="Arial"/>
          <w:sz w:val="24"/>
          <w:szCs w:val="24"/>
        </w:rPr>
        <w:t>контроля за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соблюдением и исполнением должностными лицами органа муниципального контроля положений регламента и иных нормативных правовых актов, устанавливающих требования к осуществлению муниципального контроля, а также за принятием ими решений;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б) порядок и периодичность осуществления плановых и внеплановых проверок полноты и качества осуществления муниципального контроля, в том числе порядок и формы </w:t>
      </w:r>
      <w:proofErr w:type="gramStart"/>
      <w:r w:rsidRPr="006D4ED3">
        <w:rPr>
          <w:rFonts w:ascii="Arial" w:hAnsi="Arial" w:cs="Arial"/>
          <w:sz w:val="24"/>
          <w:szCs w:val="24"/>
        </w:rPr>
        <w:t>контроля за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полнотой и качеством осуществления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в) ответственность должностных лиц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района за решения и действия (бездействие), принимаемые (осуществляемые) ими в ходе осуществления муниципального контроля;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г) положения, характеризующие требования к порядку и формам </w:t>
      </w:r>
      <w:proofErr w:type="gramStart"/>
      <w:r w:rsidRPr="006D4ED3">
        <w:rPr>
          <w:rFonts w:ascii="Arial" w:hAnsi="Arial" w:cs="Arial"/>
          <w:sz w:val="24"/>
          <w:szCs w:val="24"/>
        </w:rPr>
        <w:t>контроля за</w:t>
      </w:r>
      <w:proofErr w:type="gramEnd"/>
      <w:r w:rsidRPr="006D4ED3">
        <w:rPr>
          <w:rFonts w:ascii="Arial" w:hAnsi="Arial" w:cs="Arial"/>
          <w:sz w:val="24"/>
          <w:szCs w:val="24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30. Раздел, касающийся досудебного (внесудебного) порядка обжалования решений и действий (бездействия) органов, осуществляющих муниципальный контроль, а также их должностных лиц, состоит из следующих подразделов: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D4ED3">
        <w:rPr>
          <w:rFonts w:ascii="Arial" w:hAnsi="Arial" w:cs="Arial"/>
          <w:sz w:val="24"/>
          <w:szCs w:val="24"/>
        </w:rPr>
        <w:t>а)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осуществления муниципального контроля (далее - жалоба);</w:t>
      </w:r>
      <w:proofErr w:type="gramEnd"/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б) предмет досудебного (внесудебного) обжалования;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г) основания для начала процедуры досудебного (внесудебного) обжалования;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lastRenderedPageBreak/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е)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ж) сроки рассмотрения жалобы;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556FCD" w:rsidRPr="006D4ED3" w:rsidRDefault="00556FCD" w:rsidP="00A9296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56FCD" w:rsidRPr="006D4ED3" w:rsidRDefault="00556FCD" w:rsidP="00A92963">
      <w:pPr>
        <w:pStyle w:val="ConsPlusNormal"/>
        <w:jc w:val="center"/>
        <w:rPr>
          <w:rFonts w:ascii="Arial" w:hAnsi="Arial" w:cs="Arial"/>
          <w:b/>
          <w:sz w:val="30"/>
          <w:szCs w:val="30"/>
        </w:rPr>
      </w:pPr>
      <w:r w:rsidRPr="006D4ED3">
        <w:rPr>
          <w:rFonts w:ascii="Arial" w:hAnsi="Arial" w:cs="Arial"/>
          <w:b/>
          <w:sz w:val="30"/>
          <w:szCs w:val="30"/>
        </w:rPr>
        <w:t>III. Организация независимой экспертизы</w:t>
      </w:r>
      <w:r w:rsidR="00A92963" w:rsidRPr="006D4ED3">
        <w:rPr>
          <w:rFonts w:ascii="Arial" w:hAnsi="Arial" w:cs="Arial"/>
          <w:b/>
          <w:sz w:val="30"/>
          <w:szCs w:val="30"/>
        </w:rPr>
        <w:t xml:space="preserve"> </w:t>
      </w:r>
      <w:r w:rsidRPr="006D4ED3">
        <w:rPr>
          <w:rFonts w:ascii="Arial" w:hAnsi="Arial" w:cs="Arial"/>
          <w:b/>
          <w:sz w:val="30"/>
          <w:szCs w:val="30"/>
        </w:rPr>
        <w:t>проектов регламентов</w:t>
      </w:r>
    </w:p>
    <w:p w:rsidR="005008EF" w:rsidRPr="006D4ED3" w:rsidRDefault="005008EF" w:rsidP="00A92963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31. Проекты регламентов подлежат независимой экспертизе.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32.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органа муниципального контроля, являющегося разработчиком регламента.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Независимая экспертиза проекта регламента проводится во время его размещения в сети "Интернет" в соответствии </w:t>
      </w:r>
      <w:r w:rsidRPr="006D4ED3">
        <w:rPr>
          <w:rFonts w:ascii="Arial" w:hAnsi="Arial" w:cs="Arial"/>
          <w:color w:val="000000" w:themeColor="text1"/>
          <w:sz w:val="24"/>
          <w:szCs w:val="24"/>
        </w:rPr>
        <w:t xml:space="preserve">с </w:t>
      </w:r>
      <w:hyperlink w:anchor="P382" w:history="1">
        <w:r w:rsidRPr="006D4ED3">
          <w:rPr>
            <w:rFonts w:ascii="Arial" w:hAnsi="Arial" w:cs="Arial"/>
            <w:color w:val="000000" w:themeColor="text1"/>
            <w:sz w:val="24"/>
            <w:szCs w:val="24"/>
          </w:rPr>
          <w:t>пунктом 9</w:t>
        </w:r>
      </w:hyperlink>
      <w:r w:rsidRPr="006D4ED3">
        <w:rPr>
          <w:rFonts w:ascii="Arial" w:hAnsi="Arial" w:cs="Arial"/>
          <w:sz w:val="24"/>
          <w:szCs w:val="24"/>
        </w:rPr>
        <w:t xml:space="preserve"> настоящего Порядка с указанием дат начала и окончания приема заключений по результатам независимой экспертизы.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 xml:space="preserve">33. Срок, отведенный для проведения независимой экспертизы, указывается при размещении проекта регламента в сети "Интернет" на официальном сайте Администрации </w:t>
      </w:r>
      <w:proofErr w:type="spellStart"/>
      <w:r w:rsidR="00603833">
        <w:rPr>
          <w:rFonts w:ascii="Arial" w:hAnsi="Arial" w:cs="Arial"/>
          <w:sz w:val="24"/>
          <w:szCs w:val="24"/>
        </w:rPr>
        <w:t>Вышнеольховатского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355368" w:rsidRPr="006D4ED3">
        <w:rPr>
          <w:rFonts w:ascii="Arial" w:hAnsi="Arial" w:cs="Arial"/>
          <w:sz w:val="24"/>
          <w:szCs w:val="24"/>
        </w:rPr>
        <w:t>Щигровского</w:t>
      </w:r>
      <w:proofErr w:type="spellEnd"/>
      <w:r w:rsidR="00355368" w:rsidRPr="006D4ED3">
        <w:rPr>
          <w:rFonts w:ascii="Arial" w:hAnsi="Arial" w:cs="Arial"/>
          <w:sz w:val="24"/>
          <w:szCs w:val="24"/>
        </w:rPr>
        <w:t xml:space="preserve"> района</w:t>
      </w:r>
      <w:r w:rsidRPr="006D4ED3">
        <w:rPr>
          <w:rFonts w:ascii="Arial" w:hAnsi="Arial" w:cs="Arial"/>
          <w:sz w:val="24"/>
          <w:szCs w:val="24"/>
        </w:rPr>
        <w:t>, составляет 30 календарных дней со дня размещения проекта регламента в сети "Интернет".</w:t>
      </w:r>
    </w:p>
    <w:p w:rsidR="00556FCD" w:rsidRPr="006D4ED3" w:rsidRDefault="00556FCD" w:rsidP="00A9296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D4ED3">
        <w:rPr>
          <w:rFonts w:ascii="Arial" w:hAnsi="Arial" w:cs="Arial"/>
          <w:sz w:val="24"/>
          <w:szCs w:val="24"/>
        </w:rPr>
        <w:t>По результатам независимой экспертизы составляется заключение, которое направляется в орган муниципального контроля, являющийся разработчиком регламента. Орган муниципального контроля, являющийся разработчиком регламента, обязан рассмотреть все поступившие заключения независимой экспертизы и принять решение по результатам каждой независимой экспертизы.</w:t>
      </w:r>
    </w:p>
    <w:p w:rsidR="00F27DB8" w:rsidRPr="006D4ED3" w:rsidRDefault="00556FCD" w:rsidP="005008EF">
      <w:pPr>
        <w:pStyle w:val="ConsPlusNormal"/>
        <w:ind w:firstLine="540"/>
        <w:jc w:val="both"/>
        <w:rPr>
          <w:rFonts w:ascii="Arial" w:hAnsi="Arial" w:cs="Arial"/>
        </w:rPr>
      </w:pPr>
      <w:r w:rsidRPr="006D4ED3">
        <w:rPr>
          <w:rFonts w:ascii="Arial" w:hAnsi="Arial" w:cs="Arial"/>
          <w:sz w:val="24"/>
          <w:szCs w:val="24"/>
        </w:rPr>
        <w:t xml:space="preserve">34. </w:t>
      </w:r>
      <w:proofErr w:type="spellStart"/>
      <w:r w:rsidRPr="006D4ED3">
        <w:rPr>
          <w:rFonts w:ascii="Arial" w:hAnsi="Arial" w:cs="Arial"/>
          <w:sz w:val="24"/>
          <w:szCs w:val="24"/>
        </w:rPr>
        <w:t>Непоступление</w:t>
      </w:r>
      <w:proofErr w:type="spellEnd"/>
      <w:r w:rsidRPr="006D4ED3">
        <w:rPr>
          <w:rFonts w:ascii="Arial" w:hAnsi="Arial" w:cs="Arial"/>
          <w:sz w:val="24"/>
          <w:szCs w:val="24"/>
        </w:rPr>
        <w:t xml:space="preserve"> заключения независимой экспертизы в орган муниципального контроля, являющийся разработчиком регламента, в срок, отведенный для проведения независимой экспертизы, не является препятствием для проведения экспертизы </w:t>
      </w:r>
      <w:r w:rsidR="0059758A" w:rsidRPr="006D4ED3">
        <w:rPr>
          <w:rFonts w:ascii="Arial" w:hAnsi="Arial" w:cs="Arial"/>
          <w:color w:val="000000" w:themeColor="text1"/>
          <w:sz w:val="24"/>
          <w:szCs w:val="24"/>
        </w:rPr>
        <w:t>должностным лицом</w:t>
      </w:r>
      <w:r w:rsidRPr="006D4ED3">
        <w:rPr>
          <w:rFonts w:ascii="Arial" w:hAnsi="Arial" w:cs="Arial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603833">
        <w:rPr>
          <w:rFonts w:ascii="Arial" w:hAnsi="Arial" w:cs="Arial"/>
          <w:color w:val="000000" w:themeColor="text1"/>
          <w:sz w:val="24"/>
          <w:szCs w:val="24"/>
        </w:rPr>
        <w:t>Вышнеольховатского</w:t>
      </w:r>
      <w:proofErr w:type="spellEnd"/>
      <w:r w:rsidR="005008EF" w:rsidRPr="006D4ED3">
        <w:rPr>
          <w:rFonts w:ascii="Arial" w:hAnsi="Arial" w:cs="Arial"/>
          <w:color w:val="000000" w:themeColor="text1"/>
          <w:sz w:val="24"/>
          <w:szCs w:val="24"/>
        </w:rPr>
        <w:t xml:space="preserve"> сельсовета </w:t>
      </w:r>
      <w:proofErr w:type="spellStart"/>
      <w:r w:rsidRPr="006D4ED3">
        <w:rPr>
          <w:rFonts w:ascii="Arial" w:hAnsi="Arial" w:cs="Arial"/>
          <w:color w:val="000000" w:themeColor="text1"/>
          <w:sz w:val="24"/>
          <w:szCs w:val="24"/>
        </w:rPr>
        <w:t>Щигровского</w:t>
      </w:r>
      <w:proofErr w:type="spellEnd"/>
      <w:r w:rsidRPr="006D4ED3">
        <w:rPr>
          <w:rFonts w:ascii="Arial" w:hAnsi="Arial" w:cs="Arial"/>
          <w:color w:val="000000" w:themeColor="text1"/>
          <w:sz w:val="24"/>
          <w:szCs w:val="24"/>
        </w:rPr>
        <w:t xml:space="preserve"> района </w:t>
      </w:r>
      <w:r w:rsidRPr="006D4ED3">
        <w:rPr>
          <w:rFonts w:ascii="Arial" w:hAnsi="Arial" w:cs="Arial"/>
          <w:sz w:val="24"/>
          <w:szCs w:val="24"/>
        </w:rPr>
        <w:t xml:space="preserve">в соответствии с </w:t>
      </w:r>
      <w:hyperlink w:anchor="P382" w:history="1">
        <w:r w:rsidRPr="006D4ED3">
          <w:rPr>
            <w:rFonts w:ascii="Arial" w:hAnsi="Arial" w:cs="Arial"/>
            <w:color w:val="000000" w:themeColor="text1"/>
            <w:sz w:val="24"/>
            <w:szCs w:val="24"/>
          </w:rPr>
          <w:t>пунктом 9</w:t>
        </w:r>
      </w:hyperlink>
      <w:r w:rsidRPr="006D4ED3">
        <w:rPr>
          <w:rFonts w:ascii="Arial" w:hAnsi="Arial" w:cs="Arial"/>
          <w:sz w:val="24"/>
          <w:szCs w:val="24"/>
        </w:rPr>
        <w:t xml:space="preserve"> настоящего Порядка.</w:t>
      </w:r>
    </w:p>
    <w:sectPr w:rsidR="00F27DB8" w:rsidRPr="006D4ED3" w:rsidSect="006D4ED3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87B1E"/>
    <w:multiLevelType w:val="hybridMultilevel"/>
    <w:tmpl w:val="4D761CC2"/>
    <w:lvl w:ilvl="0" w:tplc="0980D2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C0"/>
    <w:rsid w:val="00002302"/>
    <w:rsid w:val="000C7610"/>
    <w:rsid w:val="001453C0"/>
    <w:rsid w:val="001B0678"/>
    <w:rsid w:val="001C6230"/>
    <w:rsid w:val="002B6D6B"/>
    <w:rsid w:val="002C63E9"/>
    <w:rsid w:val="00355368"/>
    <w:rsid w:val="00416BC3"/>
    <w:rsid w:val="004845B0"/>
    <w:rsid w:val="005008EF"/>
    <w:rsid w:val="00556FCD"/>
    <w:rsid w:val="0059758A"/>
    <w:rsid w:val="00603833"/>
    <w:rsid w:val="00632C1D"/>
    <w:rsid w:val="006D4ED3"/>
    <w:rsid w:val="009F6AFE"/>
    <w:rsid w:val="00A92963"/>
    <w:rsid w:val="00C0726A"/>
    <w:rsid w:val="00C167A6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CD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suppressAutoHyphens/>
      <w:autoSpaceDE/>
      <w:autoSpaceDN/>
      <w:adjustRightInd/>
    </w:pPr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ConsPlusNormal">
    <w:name w:val="ConsPlusNormal"/>
    <w:rsid w:val="00556FCD"/>
    <w:pPr>
      <w:widowControl w:val="0"/>
      <w:autoSpaceDE w:val="0"/>
      <w:autoSpaceDN w:val="0"/>
    </w:pPr>
    <w:rPr>
      <w:rFonts w:ascii="Calibri" w:eastAsia="Times New Roman" w:hAnsi="Calibri" w:cs="Calibr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6F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F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CD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suppressAutoHyphens/>
      <w:autoSpaceDE/>
      <w:autoSpaceDN/>
      <w:adjustRightInd/>
    </w:pPr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ConsPlusNormal">
    <w:name w:val="ConsPlusNormal"/>
    <w:rsid w:val="00556FCD"/>
    <w:pPr>
      <w:widowControl w:val="0"/>
      <w:autoSpaceDE w:val="0"/>
      <w:autoSpaceDN w:val="0"/>
    </w:pPr>
    <w:rPr>
      <w:rFonts w:ascii="Calibri" w:eastAsia="Times New Roman" w:hAnsi="Calibri" w:cs="Calibr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6F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F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8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B0506E89ABAC633D8B7E1B1D2C914F975229CC52691305452805CA54L2zE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B0506E89ABAC633D8B60160B40CB43925B74C352651F5710775E970327A049LEz4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B0506E89ABAC633D8B7E1B1D2C914F97592CCB56641305452805CA54L2zE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3700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14</cp:revision>
  <cp:lastPrinted>2018-11-05T08:04:00Z</cp:lastPrinted>
  <dcterms:created xsi:type="dcterms:W3CDTF">2018-10-18T12:18:00Z</dcterms:created>
  <dcterms:modified xsi:type="dcterms:W3CDTF">2018-11-05T10:10:00Z</dcterms:modified>
</cp:coreProperties>
</file>