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32" w:rsidRPr="008D1B5E" w:rsidRDefault="00217E43" w:rsidP="004A4E32">
      <w:pPr>
        <w:widowControl/>
        <w:autoSpaceDE/>
        <w:autoSpaceDN/>
        <w:adjustRightInd/>
        <w:ind w:firstLine="0"/>
        <w:jc w:val="center"/>
        <w:rPr>
          <w:rFonts w:eastAsiaTheme="minorHAnsi"/>
          <w:sz w:val="24"/>
          <w:szCs w:val="24"/>
          <w:lang w:eastAsia="en-US"/>
        </w:rPr>
      </w:pPr>
      <w:r>
        <w:rPr>
          <w:b/>
          <w:noProof/>
        </w:rPr>
        <w:drawing>
          <wp:inline distT="0" distB="0" distL="0" distR="0">
            <wp:extent cx="1347470" cy="128016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E32" w:rsidRPr="008D1B5E" w:rsidRDefault="004A4E32" w:rsidP="008D1B5E">
      <w:pPr>
        <w:widowControl/>
        <w:autoSpaceDE/>
        <w:autoSpaceDN/>
        <w:adjustRightInd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r w:rsidRPr="008D1B5E">
        <w:rPr>
          <w:rFonts w:eastAsiaTheme="minorHAnsi"/>
          <w:b/>
          <w:sz w:val="32"/>
          <w:szCs w:val="32"/>
          <w:lang w:eastAsia="en-US"/>
        </w:rPr>
        <w:t>АДМИНИСТРАЦИЯ</w:t>
      </w:r>
    </w:p>
    <w:p w:rsidR="004A4E32" w:rsidRPr="008D1B5E" w:rsidRDefault="00217E43" w:rsidP="008D1B5E">
      <w:pPr>
        <w:widowControl/>
        <w:autoSpaceDE/>
        <w:autoSpaceDN/>
        <w:adjustRightInd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>ВЫШНЕОЛЬХОВАТСКОГО</w:t>
      </w:r>
      <w:r w:rsidR="004A4E32" w:rsidRPr="008D1B5E">
        <w:rPr>
          <w:rFonts w:eastAsiaTheme="minorHAnsi"/>
          <w:b/>
          <w:sz w:val="32"/>
          <w:szCs w:val="32"/>
          <w:lang w:eastAsia="en-US"/>
        </w:rPr>
        <w:t xml:space="preserve"> СЕЛЬСОВЕТА</w:t>
      </w:r>
    </w:p>
    <w:p w:rsidR="004A4E32" w:rsidRPr="008D1B5E" w:rsidRDefault="004A4E32" w:rsidP="008D1B5E">
      <w:pPr>
        <w:widowControl/>
        <w:autoSpaceDE/>
        <w:autoSpaceDN/>
        <w:adjustRightInd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r w:rsidRPr="008D1B5E">
        <w:rPr>
          <w:rFonts w:eastAsiaTheme="minorHAnsi"/>
          <w:b/>
          <w:sz w:val="32"/>
          <w:szCs w:val="32"/>
          <w:lang w:eastAsia="en-US"/>
        </w:rPr>
        <w:t>ЩИГРОВСКОГО РАЙОНА КУРСКОЙ ОБЛАСТИ</w:t>
      </w:r>
    </w:p>
    <w:p w:rsidR="004A4E32" w:rsidRPr="008D1B5E" w:rsidRDefault="004A4E32" w:rsidP="008D1B5E">
      <w:pPr>
        <w:widowControl/>
        <w:autoSpaceDE/>
        <w:autoSpaceDN/>
        <w:adjustRightInd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4A4E32" w:rsidRPr="008D1B5E" w:rsidRDefault="004A4E32" w:rsidP="008D1B5E">
      <w:pPr>
        <w:widowControl/>
        <w:autoSpaceDE/>
        <w:autoSpaceDN/>
        <w:adjustRightInd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r w:rsidRPr="008D1B5E">
        <w:rPr>
          <w:rFonts w:eastAsiaTheme="minorHAnsi"/>
          <w:b/>
          <w:sz w:val="32"/>
          <w:szCs w:val="32"/>
          <w:lang w:eastAsia="en-US"/>
        </w:rPr>
        <w:t>ПОСТАНОВЛЕНИЕ</w:t>
      </w:r>
    </w:p>
    <w:p w:rsidR="0032176C" w:rsidRPr="008D1B5E" w:rsidRDefault="0032176C" w:rsidP="008D1B5E">
      <w:pPr>
        <w:widowControl/>
        <w:autoSpaceDE/>
        <w:autoSpaceDN/>
        <w:adjustRightInd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6844A4" w:rsidRPr="00C30FEB" w:rsidRDefault="00217E43" w:rsidP="008D1B5E">
      <w:pPr>
        <w:widowControl/>
        <w:ind w:firstLine="0"/>
        <w:jc w:val="center"/>
        <w:rPr>
          <w:rFonts w:eastAsiaTheme="minorHAnsi"/>
          <w:b/>
          <w:bCs/>
          <w:color w:val="000000" w:themeColor="text1"/>
          <w:sz w:val="32"/>
          <w:szCs w:val="32"/>
          <w:lang w:eastAsia="en-US"/>
        </w:rPr>
      </w:pPr>
      <w:r>
        <w:rPr>
          <w:rFonts w:eastAsiaTheme="minorHAnsi"/>
          <w:b/>
          <w:bCs/>
          <w:sz w:val="32"/>
          <w:szCs w:val="32"/>
          <w:lang w:eastAsia="en-US"/>
        </w:rPr>
        <w:t xml:space="preserve">От 29.10.2018г.  </w:t>
      </w:r>
      <w:r w:rsidRPr="00C30FEB">
        <w:rPr>
          <w:rFonts w:eastAsiaTheme="minorHAnsi"/>
          <w:b/>
          <w:bCs/>
          <w:color w:val="000000" w:themeColor="text1"/>
          <w:sz w:val="32"/>
          <w:szCs w:val="32"/>
          <w:lang w:eastAsia="en-US"/>
        </w:rPr>
        <w:t xml:space="preserve">№ </w:t>
      </w:r>
      <w:r w:rsidR="00C30FEB" w:rsidRPr="00C30FEB">
        <w:rPr>
          <w:rFonts w:eastAsiaTheme="minorHAnsi"/>
          <w:b/>
          <w:bCs/>
          <w:color w:val="000000" w:themeColor="text1"/>
          <w:sz w:val="32"/>
          <w:szCs w:val="32"/>
          <w:lang w:eastAsia="en-US"/>
        </w:rPr>
        <w:t>46</w:t>
      </w:r>
    </w:p>
    <w:p w:rsidR="0032176C" w:rsidRPr="008D1B5E" w:rsidRDefault="0032176C" w:rsidP="008D1B5E">
      <w:pPr>
        <w:widowControl/>
        <w:ind w:firstLine="0"/>
        <w:jc w:val="center"/>
        <w:rPr>
          <w:rFonts w:eastAsiaTheme="minorHAnsi"/>
          <w:b/>
          <w:bCs/>
          <w:sz w:val="32"/>
          <w:szCs w:val="32"/>
          <w:lang w:eastAsia="en-US"/>
        </w:rPr>
      </w:pPr>
    </w:p>
    <w:p w:rsidR="004A4E32" w:rsidRPr="008D1B5E" w:rsidRDefault="004A4E32" w:rsidP="008D1B5E">
      <w:pPr>
        <w:widowControl/>
        <w:ind w:firstLine="0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8D1B5E">
        <w:rPr>
          <w:rFonts w:eastAsiaTheme="minorHAnsi"/>
          <w:b/>
          <w:bCs/>
          <w:sz w:val="32"/>
          <w:szCs w:val="32"/>
          <w:lang w:eastAsia="en-US"/>
        </w:rPr>
        <w:t>Об утверждении Порядка</w:t>
      </w:r>
      <w:r w:rsidRPr="008D1B5E">
        <w:rPr>
          <w:b/>
          <w:sz w:val="32"/>
          <w:szCs w:val="32"/>
        </w:rPr>
        <w:t xml:space="preserve"> </w:t>
      </w:r>
      <w:r w:rsidRPr="008D1B5E">
        <w:rPr>
          <w:rFonts w:eastAsiaTheme="minorHAnsi"/>
          <w:b/>
          <w:bCs/>
          <w:sz w:val="32"/>
          <w:szCs w:val="32"/>
          <w:lang w:eastAsia="en-US"/>
        </w:rPr>
        <w:t xml:space="preserve">мониторинга и </w:t>
      </w:r>
      <w:proofErr w:type="gramStart"/>
      <w:r w:rsidRPr="008D1B5E">
        <w:rPr>
          <w:rFonts w:eastAsiaTheme="minorHAnsi"/>
          <w:b/>
          <w:bCs/>
          <w:sz w:val="32"/>
          <w:szCs w:val="32"/>
          <w:lang w:eastAsia="en-US"/>
        </w:rPr>
        <w:t>контроля за</w:t>
      </w:r>
      <w:proofErr w:type="gramEnd"/>
      <w:r w:rsidRPr="008D1B5E">
        <w:rPr>
          <w:rFonts w:eastAsiaTheme="minorHAnsi"/>
          <w:b/>
          <w:bCs/>
          <w:sz w:val="32"/>
          <w:szCs w:val="32"/>
          <w:lang w:eastAsia="en-US"/>
        </w:rPr>
        <w:t xml:space="preserve"> исполнением инвесторами обязательств по заключенным с ними специальным инвестиционным контрактам и форм отчетов, представляемых инвесторами</w:t>
      </w:r>
    </w:p>
    <w:p w:rsidR="006844A4" w:rsidRPr="008D1B5E" w:rsidRDefault="006844A4" w:rsidP="008D1B5E">
      <w:pPr>
        <w:widowControl/>
        <w:ind w:firstLine="0"/>
        <w:jc w:val="center"/>
        <w:rPr>
          <w:rFonts w:eastAsiaTheme="minorHAnsi"/>
          <w:b/>
          <w:bCs/>
          <w:sz w:val="32"/>
          <w:szCs w:val="32"/>
          <w:lang w:eastAsia="en-US"/>
        </w:rPr>
      </w:pP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32176C" w:rsidRDefault="0032176C" w:rsidP="008D1B5E">
      <w:pPr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   </w:t>
      </w:r>
      <w:r w:rsidR="004A4E32" w:rsidRPr="008D1B5E">
        <w:rPr>
          <w:rFonts w:eastAsiaTheme="minorHAnsi"/>
          <w:sz w:val="24"/>
          <w:szCs w:val="24"/>
          <w:lang w:eastAsia="en-US"/>
        </w:rPr>
        <w:t>В соответствии с Федеральным законом от 31.12.2014 № 488-ФЗ «О промышленной политике в Российской Федерации»</w:t>
      </w:r>
      <w:r w:rsidRPr="008D1B5E">
        <w:rPr>
          <w:rFonts w:eastAsiaTheme="minorHAnsi"/>
          <w:sz w:val="24"/>
          <w:szCs w:val="24"/>
          <w:lang w:eastAsia="en-US"/>
        </w:rPr>
        <w:t>,</w:t>
      </w:r>
      <w:r w:rsidR="004A4E32" w:rsidRPr="008D1B5E">
        <w:rPr>
          <w:rFonts w:eastAsiaTheme="minorHAnsi"/>
          <w:sz w:val="24"/>
          <w:szCs w:val="24"/>
          <w:lang w:eastAsia="en-US"/>
        </w:rPr>
        <w:t xml:space="preserve"> Администрация </w:t>
      </w:r>
      <w:proofErr w:type="spellStart"/>
      <w:r w:rsidR="00217E43">
        <w:rPr>
          <w:rFonts w:eastAsiaTheme="minorHAnsi"/>
          <w:sz w:val="24"/>
          <w:szCs w:val="24"/>
          <w:lang w:eastAsia="en-US"/>
        </w:rPr>
        <w:t>Вышнеольховатского</w:t>
      </w:r>
      <w:proofErr w:type="spellEnd"/>
      <w:r w:rsidR="004A4E32" w:rsidRPr="008D1B5E">
        <w:rPr>
          <w:rFonts w:eastAsiaTheme="minorHAnsi"/>
          <w:sz w:val="24"/>
          <w:szCs w:val="24"/>
          <w:lang w:eastAsia="en-US"/>
        </w:rPr>
        <w:t xml:space="preserve"> сельсовета </w:t>
      </w:r>
      <w:proofErr w:type="spellStart"/>
      <w:r w:rsidR="004A4E32" w:rsidRPr="008D1B5E">
        <w:rPr>
          <w:rFonts w:eastAsiaTheme="minorHAnsi"/>
          <w:sz w:val="24"/>
          <w:szCs w:val="24"/>
          <w:lang w:eastAsia="en-US"/>
        </w:rPr>
        <w:t>Щигровского</w:t>
      </w:r>
      <w:proofErr w:type="spellEnd"/>
      <w:r w:rsidR="004A4E32" w:rsidRPr="008D1B5E">
        <w:rPr>
          <w:rFonts w:eastAsiaTheme="minorHAnsi"/>
          <w:sz w:val="24"/>
          <w:szCs w:val="24"/>
          <w:lang w:eastAsia="en-US"/>
        </w:rPr>
        <w:t xml:space="preserve"> района </w:t>
      </w:r>
    </w:p>
    <w:p w:rsidR="008D1B5E" w:rsidRPr="008D1B5E" w:rsidRDefault="008D1B5E" w:rsidP="008D1B5E">
      <w:pPr>
        <w:rPr>
          <w:rFonts w:eastAsiaTheme="minorHAnsi"/>
          <w:sz w:val="24"/>
          <w:szCs w:val="24"/>
          <w:lang w:eastAsia="en-US"/>
        </w:rPr>
      </w:pPr>
    </w:p>
    <w:p w:rsidR="004A4E32" w:rsidRPr="008D1B5E" w:rsidRDefault="0032176C" w:rsidP="008D1B5E">
      <w:pPr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                                                  </w:t>
      </w:r>
      <w:r w:rsidR="004A4E32" w:rsidRPr="008D1B5E">
        <w:rPr>
          <w:rFonts w:eastAsiaTheme="minorHAnsi"/>
          <w:sz w:val="24"/>
          <w:szCs w:val="24"/>
          <w:lang w:eastAsia="en-US"/>
        </w:rPr>
        <w:t>постановляет:</w:t>
      </w:r>
    </w:p>
    <w:p w:rsidR="004A4E32" w:rsidRPr="008D1B5E" w:rsidRDefault="004A4E32" w:rsidP="008D1B5E">
      <w:pPr>
        <w:rPr>
          <w:rFonts w:eastAsiaTheme="minorHAnsi"/>
          <w:sz w:val="24"/>
          <w:szCs w:val="24"/>
          <w:lang w:eastAsia="en-US"/>
        </w:rPr>
      </w:pPr>
    </w:p>
    <w:p w:rsidR="004A4E32" w:rsidRPr="008D1B5E" w:rsidRDefault="004A4E32" w:rsidP="008D1B5E">
      <w:pPr>
        <w:rPr>
          <w:sz w:val="24"/>
          <w:szCs w:val="24"/>
        </w:rPr>
      </w:pPr>
      <w:r w:rsidRPr="008D1B5E">
        <w:rPr>
          <w:sz w:val="24"/>
          <w:szCs w:val="24"/>
        </w:rPr>
        <w:t xml:space="preserve">Утвердить Порядок мониторинга и </w:t>
      </w:r>
      <w:proofErr w:type="gramStart"/>
      <w:r w:rsidRPr="008D1B5E">
        <w:rPr>
          <w:sz w:val="24"/>
          <w:szCs w:val="24"/>
        </w:rPr>
        <w:t>контроля за</w:t>
      </w:r>
      <w:proofErr w:type="gramEnd"/>
      <w:r w:rsidRPr="008D1B5E">
        <w:rPr>
          <w:sz w:val="24"/>
          <w:szCs w:val="24"/>
        </w:rPr>
        <w:t xml:space="preserve"> исполнением инвесторами обязательств по заключенным с ними специальным инвестиционным контрактам и форм отчетов, представляемых инвесторами (прилагается).</w:t>
      </w:r>
    </w:p>
    <w:p w:rsidR="004A4E32" w:rsidRPr="008D1B5E" w:rsidRDefault="004A4E32" w:rsidP="008D1B5E">
      <w:pPr>
        <w:rPr>
          <w:sz w:val="24"/>
          <w:szCs w:val="24"/>
        </w:rPr>
      </w:pPr>
      <w:r w:rsidRPr="008D1B5E">
        <w:rPr>
          <w:sz w:val="24"/>
          <w:szCs w:val="24"/>
        </w:rPr>
        <w:t xml:space="preserve">2. Настоящее постановление разместить на официальном сайте администрации  </w:t>
      </w:r>
      <w:proofErr w:type="spellStart"/>
      <w:r w:rsidR="00217E43">
        <w:rPr>
          <w:sz w:val="24"/>
          <w:szCs w:val="24"/>
        </w:rPr>
        <w:t>Вышнеольховатского</w:t>
      </w:r>
      <w:proofErr w:type="spellEnd"/>
      <w:r w:rsidRPr="008D1B5E">
        <w:rPr>
          <w:sz w:val="24"/>
          <w:szCs w:val="24"/>
        </w:rPr>
        <w:t xml:space="preserve"> сельсовета </w:t>
      </w:r>
      <w:proofErr w:type="spellStart"/>
      <w:r w:rsidRPr="008D1B5E">
        <w:rPr>
          <w:sz w:val="24"/>
          <w:szCs w:val="24"/>
        </w:rPr>
        <w:t>Щигровского</w:t>
      </w:r>
      <w:proofErr w:type="spellEnd"/>
      <w:r w:rsidRPr="008D1B5E">
        <w:rPr>
          <w:sz w:val="24"/>
          <w:szCs w:val="24"/>
        </w:rPr>
        <w:t xml:space="preserve"> района</w:t>
      </w:r>
    </w:p>
    <w:p w:rsidR="004A4E32" w:rsidRPr="008D1B5E" w:rsidRDefault="004A4E32" w:rsidP="008D1B5E">
      <w:pPr>
        <w:rPr>
          <w:sz w:val="24"/>
          <w:szCs w:val="24"/>
        </w:rPr>
      </w:pPr>
      <w:r w:rsidRPr="008D1B5E">
        <w:rPr>
          <w:sz w:val="24"/>
          <w:szCs w:val="24"/>
        </w:rPr>
        <w:t xml:space="preserve">3. </w:t>
      </w:r>
      <w:proofErr w:type="gramStart"/>
      <w:r w:rsidRPr="008D1B5E">
        <w:rPr>
          <w:sz w:val="24"/>
          <w:szCs w:val="24"/>
        </w:rPr>
        <w:t>Контроль за</w:t>
      </w:r>
      <w:proofErr w:type="gramEnd"/>
      <w:r w:rsidRPr="008D1B5E">
        <w:rPr>
          <w:sz w:val="24"/>
          <w:szCs w:val="24"/>
        </w:rPr>
        <w:t xml:space="preserve"> выполнением настоящего постановления оставляю за собой.</w:t>
      </w:r>
    </w:p>
    <w:p w:rsidR="004A4E32" w:rsidRPr="008D1B5E" w:rsidRDefault="004A4E32" w:rsidP="008D1B5E">
      <w:pPr>
        <w:rPr>
          <w:sz w:val="24"/>
          <w:szCs w:val="24"/>
        </w:rPr>
      </w:pPr>
      <w:r w:rsidRPr="008D1B5E">
        <w:rPr>
          <w:sz w:val="24"/>
          <w:szCs w:val="24"/>
        </w:rPr>
        <w:t>4.   Настоящее постановление вступает в силу с момента его официального обнародования.</w:t>
      </w:r>
    </w:p>
    <w:p w:rsidR="004A4E32" w:rsidRPr="008D1B5E" w:rsidRDefault="004A4E32" w:rsidP="008D1B5E">
      <w:pPr>
        <w:rPr>
          <w:sz w:val="24"/>
          <w:szCs w:val="24"/>
        </w:rPr>
      </w:pPr>
      <w:r w:rsidRPr="008D1B5E">
        <w:rPr>
          <w:sz w:val="24"/>
          <w:szCs w:val="24"/>
        </w:rPr>
        <w:t xml:space="preserve"> </w:t>
      </w:r>
    </w:p>
    <w:p w:rsidR="008D1B5E" w:rsidRDefault="008D1B5E" w:rsidP="008D1B5E">
      <w:pPr>
        <w:rPr>
          <w:sz w:val="24"/>
          <w:szCs w:val="24"/>
        </w:rPr>
      </w:pPr>
    </w:p>
    <w:p w:rsidR="008D1B5E" w:rsidRDefault="008D1B5E" w:rsidP="008D1B5E">
      <w:pPr>
        <w:rPr>
          <w:sz w:val="24"/>
          <w:szCs w:val="24"/>
        </w:rPr>
      </w:pPr>
    </w:p>
    <w:p w:rsidR="004A4E32" w:rsidRPr="008D1B5E" w:rsidRDefault="004A4E32" w:rsidP="008D1B5E">
      <w:pPr>
        <w:rPr>
          <w:sz w:val="24"/>
          <w:szCs w:val="24"/>
        </w:rPr>
      </w:pPr>
      <w:r w:rsidRPr="008D1B5E">
        <w:rPr>
          <w:sz w:val="24"/>
          <w:szCs w:val="24"/>
        </w:rPr>
        <w:t xml:space="preserve">Глава </w:t>
      </w:r>
      <w:proofErr w:type="spellStart"/>
      <w:r w:rsidR="00217E43">
        <w:rPr>
          <w:sz w:val="24"/>
          <w:szCs w:val="24"/>
        </w:rPr>
        <w:t>Вышнеольховатского</w:t>
      </w:r>
      <w:proofErr w:type="spellEnd"/>
      <w:r w:rsidRPr="008D1B5E">
        <w:rPr>
          <w:sz w:val="24"/>
          <w:szCs w:val="24"/>
        </w:rPr>
        <w:t xml:space="preserve"> сельсовета                        </w:t>
      </w:r>
      <w:proofErr w:type="spellStart"/>
      <w:r w:rsidR="00217E43">
        <w:rPr>
          <w:sz w:val="24"/>
          <w:szCs w:val="24"/>
        </w:rPr>
        <w:t>Г.В.Гончарова</w:t>
      </w:r>
      <w:proofErr w:type="spellEnd"/>
    </w:p>
    <w:p w:rsidR="006844A4" w:rsidRPr="008D1B5E" w:rsidRDefault="006844A4" w:rsidP="008D1B5E">
      <w:pPr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8D1B5E">
      <w:pPr>
        <w:rPr>
          <w:rFonts w:eastAsiaTheme="minorHAnsi"/>
          <w:b/>
          <w:sz w:val="24"/>
          <w:szCs w:val="24"/>
          <w:lang w:eastAsia="en-US"/>
        </w:rPr>
      </w:pPr>
    </w:p>
    <w:p w:rsidR="004A4E32" w:rsidRPr="008D1B5E" w:rsidRDefault="004A4E32" w:rsidP="006844A4">
      <w:pPr>
        <w:widowControl/>
        <w:ind w:firstLine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4A4E32" w:rsidRPr="008D1B5E" w:rsidRDefault="004A4E32" w:rsidP="006844A4">
      <w:pPr>
        <w:widowControl/>
        <w:ind w:firstLine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4A4E32" w:rsidRPr="008D1B5E" w:rsidRDefault="004A4E32" w:rsidP="006844A4">
      <w:pPr>
        <w:widowControl/>
        <w:ind w:firstLine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4A4E32" w:rsidRPr="008D1B5E" w:rsidRDefault="004A4E32" w:rsidP="004A4E32">
      <w:pPr>
        <w:widowControl/>
        <w:shd w:val="clear" w:color="auto" w:fill="FFFFFF"/>
        <w:autoSpaceDE/>
        <w:autoSpaceDN/>
        <w:adjustRightInd/>
        <w:ind w:firstLine="0"/>
        <w:jc w:val="right"/>
        <w:rPr>
          <w:color w:val="000000"/>
          <w:sz w:val="24"/>
          <w:szCs w:val="24"/>
        </w:rPr>
      </w:pPr>
      <w:r w:rsidRPr="008D1B5E">
        <w:rPr>
          <w:color w:val="000000"/>
          <w:sz w:val="24"/>
          <w:szCs w:val="24"/>
        </w:rPr>
        <w:lastRenderedPageBreak/>
        <w:t>Приложение 1</w:t>
      </w:r>
    </w:p>
    <w:p w:rsidR="004A4E32" w:rsidRPr="008D1B5E" w:rsidRDefault="004A4E32" w:rsidP="004A4E32">
      <w:pPr>
        <w:widowControl/>
        <w:shd w:val="clear" w:color="auto" w:fill="FFFFFF"/>
        <w:autoSpaceDE/>
        <w:autoSpaceDN/>
        <w:adjustRightInd/>
        <w:ind w:firstLine="0"/>
        <w:jc w:val="right"/>
        <w:rPr>
          <w:color w:val="000000"/>
          <w:sz w:val="24"/>
          <w:szCs w:val="24"/>
        </w:rPr>
      </w:pPr>
      <w:r w:rsidRPr="008D1B5E">
        <w:rPr>
          <w:color w:val="000000"/>
          <w:sz w:val="24"/>
          <w:szCs w:val="24"/>
        </w:rPr>
        <w:t>к постановлению администрации</w:t>
      </w:r>
    </w:p>
    <w:p w:rsidR="004A4E32" w:rsidRPr="008D1B5E" w:rsidRDefault="00217E43" w:rsidP="004A4E32">
      <w:pPr>
        <w:widowControl/>
        <w:shd w:val="clear" w:color="auto" w:fill="FFFFFF"/>
        <w:autoSpaceDE/>
        <w:autoSpaceDN/>
        <w:adjustRightInd/>
        <w:ind w:firstLine="0"/>
        <w:jc w:val="right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Вышнеольховатского</w:t>
      </w:r>
      <w:proofErr w:type="spellEnd"/>
      <w:r w:rsidR="004A4E32" w:rsidRPr="008D1B5E">
        <w:rPr>
          <w:color w:val="000000"/>
          <w:sz w:val="24"/>
          <w:szCs w:val="24"/>
        </w:rPr>
        <w:t xml:space="preserve"> сельсовета </w:t>
      </w:r>
    </w:p>
    <w:p w:rsidR="004A4E32" w:rsidRPr="008D1B5E" w:rsidRDefault="004A4E32" w:rsidP="004A4E32">
      <w:pPr>
        <w:widowControl/>
        <w:shd w:val="clear" w:color="auto" w:fill="FFFFFF"/>
        <w:autoSpaceDE/>
        <w:autoSpaceDN/>
        <w:adjustRightInd/>
        <w:ind w:firstLine="0"/>
        <w:jc w:val="right"/>
        <w:rPr>
          <w:color w:val="000000"/>
          <w:sz w:val="24"/>
          <w:szCs w:val="24"/>
        </w:rPr>
      </w:pPr>
      <w:proofErr w:type="spellStart"/>
      <w:r w:rsidRPr="008D1B5E">
        <w:rPr>
          <w:color w:val="000000"/>
          <w:sz w:val="24"/>
          <w:szCs w:val="24"/>
        </w:rPr>
        <w:t>Щигровского</w:t>
      </w:r>
      <w:proofErr w:type="spellEnd"/>
      <w:r w:rsidRPr="008D1B5E">
        <w:rPr>
          <w:color w:val="000000"/>
          <w:sz w:val="24"/>
          <w:szCs w:val="24"/>
        </w:rPr>
        <w:t xml:space="preserve"> района </w:t>
      </w:r>
    </w:p>
    <w:p w:rsidR="004A4E32" w:rsidRPr="008D1B5E" w:rsidRDefault="004A4E32" w:rsidP="004A4E32">
      <w:pPr>
        <w:widowControl/>
        <w:shd w:val="clear" w:color="auto" w:fill="FFFFFF"/>
        <w:autoSpaceDE/>
        <w:autoSpaceDN/>
        <w:adjustRightInd/>
        <w:ind w:firstLine="0"/>
        <w:jc w:val="right"/>
        <w:rPr>
          <w:color w:val="000000"/>
          <w:sz w:val="24"/>
          <w:szCs w:val="24"/>
        </w:rPr>
      </w:pPr>
      <w:r w:rsidRPr="008D1B5E">
        <w:rPr>
          <w:color w:val="000000"/>
          <w:sz w:val="24"/>
          <w:szCs w:val="24"/>
        </w:rPr>
        <w:t xml:space="preserve">От </w:t>
      </w:r>
      <w:r w:rsidR="00217E43">
        <w:rPr>
          <w:color w:val="000000"/>
          <w:sz w:val="24"/>
          <w:szCs w:val="24"/>
        </w:rPr>
        <w:t xml:space="preserve">29.10.18г.  </w:t>
      </w:r>
      <w:r w:rsidR="00217E43" w:rsidRPr="00C30FEB">
        <w:rPr>
          <w:color w:val="000000" w:themeColor="text1"/>
          <w:sz w:val="24"/>
          <w:szCs w:val="24"/>
        </w:rPr>
        <w:t xml:space="preserve">№ </w:t>
      </w:r>
      <w:r w:rsidR="00C30FEB" w:rsidRPr="00C30FEB">
        <w:rPr>
          <w:color w:val="000000" w:themeColor="text1"/>
          <w:sz w:val="24"/>
          <w:szCs w:val="24"/>
        </w:rPr>
        <w:t>46</w:t>
      </w:r>
    </w:p>
    <w:p w:rsidR="004A4E32" w:rsidRPr="008D1B5E" w:rsidRDefault="004A4E32" w:rsidP="006844A4">
      <w:pPr>
        <w:widowControl/>
        <w:ind w:firstLine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32176C" w:rsidRPr="008D1B5E" w:rsidRDefault="006844A4" w:rsidP="006844A4">
      <w:pPr>
        <w:widowControl/>
        <w:ind w:firstLine="0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8D1B5E">
        <w:rPr>
          <w:rFonts w:eastAsiaTheme="minorHAnsi"/>
          <w:b/>
          <w:bCs/>
          <w:sz w:val="32"/>
          <w:szCs w:val="32"/>
          <w:lang w:eastAsia="en-US"/>
        </w:rPr>
        <w:t xml:space="preserve">Порядок </w:t>
      </w:r>
      <w:bookmarkStart w:id="0" w:name="_GoBack"/>
      <w:bookmarkEnd w:id="0"/>
    </w:p>
    <w:p w:rsidR="006844A4" w:rsidRPr="008D1B5E" w:rsidRDefault="006844A4" w:rsidP="006844A4">
      <w:pPr>
        <w:widowControl/>
        <w:ind w:firstLine="0"/>
        <w:jc w:val="center"/>
        <w:rPr>
          <w:b/>
          <w:sz w:val="32"/>
          <w:szCs w:val="32"/>
        </w:rPr>
      </w:pPr>
      <w:r w:rsidRPr="008D1B5E">
        <w:rPr>
          <w:rFonts w:eastAsiaTheme="minorHAnsi"/>
          <w:b/>
          <w:bCs/>
          <w:sz w:val="32"/>
          <w:szCs w:val="32"/>
          <w:lang w:eastAsia="en-US"/>
        </w:rPr>
        <w:t xml:space="preserve">мониторинга и </w:t>
      </w:r>
      <w:proofErr w:type="gramStart"/>
      <w:r w:rsidRPr="008D1B5E">
        <w:rPr>
          <w:rFonts w:eastAsiaTheme="minorHAnsi"/>
          <w:b/>
          <w:bCs/>
          <w:sz w:val="32"/>
          <w:szCs w:val="32"/>
          <w:lang w:eastAsia="en-US"/>
        </w:rPr>
        <w:t>контроля за</w:t>
      </w:r>
      <w:proofErr w:type="gramEnd"/>
      <w:r w:rsidRPr="008D1B5E">
        <w:rPr>
          <w:rFonts w:eastAsiaTheme="minorHAnsi"/>
          <w:b/>
          <w:bCs/>
          <w:sz w:val="32"/>
          <w:szCs w:val="32"/>
          <w:lang w:eastAsia="en-US"/>
        </w:rPr>
        <w:t xml:space="preserve"> исполнением инвесторами обязательств </w:t>
      </w:r>
      <w:r w:rsidRPr="008D1B5E">
        <w:rPr>
          <w:b/>
          <w:sz w:val="32"/>
          <w:szCs w:val="32"/>
        </w:rPr>
        <w:t>по заключенным с ними специальным инвестиционным контрактам и форм отчетов, представляемых инвесторами</w:t>
      </w:r>
    </w:p>
    <w:p w:rsidR="006844A4" w:rsidRPr="008D1B5E" w:rsidRDefault="006844A4" w:rsidP="006844A4">
      <w:pPr>
        <w:widowControl/>
        <w:ind w:firstLine="0"/>
        <w:outlineLvl w:val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4A4E32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1. Настоящий порядок устанавливает правила осуществления уполномоченным органом</w:t>
      </w:r>
      <w:r w:rsidR="009B5550" w:rsidRPr="008D1B5E">
        <w:rPr>
          <w:rFonts w:eastAsiaTheme="minorHAnsi"/>
          <w:sz w:val="24"/>
          <w:szCs w:val="24"/>
          <w:lang w:eastAsia="en-US"/>
        </w:rPr>
        <w:t xml:space="preserve"> Администрации </w:t>
      </w:r>
      <w:proofErr w:type="spellStart"/>
      <w:r w:rsidR="00217E43">
        <w:rPr>
          <w:rFonts w:eastAsiaTheme="minorHAnsi"/>
          <w:sz w:val="24"/>
          <w:szCs w:val="24"/>
          <w:lang w:eastAsia="en-US"/>
        </w:rPr>
        <w:t>Вышнеольховатского</w:t>
      </w:r>
      <w:proofErr w:type="spellEnd"/>
      <w:r w:rsidR="009B5550" w:rsidRPr="008D1B5E">
        <w:rPr>
          <w:rFonts w:eastAsiaTheme="minorHAnsi"/>
          <w:sz w:val="24"/>
          <w:szCs w:val="24"/>
          <w:lang w:eastAsia="en-US"/>
        </w:rPr>
        <w:t xml:space="preserve"> сельсовета </w:t>
      </w:r>
      <w:proofErr w:type="spellStart"/>
      <w:r w:rsidR="009B5550" w:rsidRPr="008D1B5E">
        <w:rPr>
          <w:rFonts w:eastAsiaTheme="minorHAnsi"/>
          <w:sz w:val="24"/>
          <w:szCs w:val="24"/>
          <w:lang w:eastAsia="en-US"/>
        </w:rPr>
        <w:t>Щигровского</w:t>
      </w:r>
      <w:proofErr w:type="spellEnd"/>
      <w:r w:rsidR="009B5550" w:rsidRPr="008D1B5E">
        <w:rPr>
          <w:rFonts w:eastAsiaTheme="minorHAnsi"/>
          <w:sz w:val="24"/>
          <w:szCs w:val="24"/>
          <w:lang w:eastAsia="en-US"/>
        </w:rPr>
        <w:t xml:space="preserve"> района (дале</w:t>
      </w:r>
      <w:proofErr w:type="gramStart"/>
      <w:r w:rsidR="009B5550" w:rsidRPr="008D1B5E">
        <w:rPr>
          <w:rFonts w:eastAsiaTheme="minorHAnsi"/>
          <w:sz w:val="24"/>
          <w:szCs w:val="24"/>
          <w:lang w:eastAsia="en-US"/>
        </w:rPr>
        <w:t>е–</w:t>
      </w:r>
      <w:proofErr w:type="gramEnd"/>
      <w:r w:rsidR="009B5550" w:rsidRPr="008D1B5E">
        <w:rPr>
          <w:rFonts w:eastAsiaTheme="minorHAnsi"/>
          <w:sz w:val="24"/>
          <w:szCs w:val="24"/>
          <w:lang w:eastAsia="en-US"/>
        </w:rPr>
        <w:t xml:space="preserve"> уполномоченный орган)</w:t>
      </w:r>
      <w:r w:rsidRPr="008D1B5E">
        <w:rPr>
          <w:rFonts w:eastAsiaTheme="minorHAnsi"/>
          <w:sz w:val="24"/>
          <w:szCs w:val="24"/>
          <w:lang w:eastAsia="en-US"/>
        </w:rPr>
        <w:t xml:space="preserve"> мониторинга и контроля за исполнением инвесторами обязательств, принятых по специальным инвестиционным контрактам, в том числе за исполнением обязательств</w:t>
      </w:r>
      <w:r w:rsidR="009B5550" w:rsidRPr="008D1B5E">
        <w:rPr>
          <w:rFonts w:eastAsiaTheme="minorHAnsi"/>
          <w:sz w:val="24"/>
          <w:szCs w:val="24"/>
          <w:lang w:eastAsia="en-US"/>
        </w:rPr>
        <w:t>,</w:t>
      </w:r>
      <w:r w:rsidRPr="008D1B5E">
        <w:rPr>
          <w:rFonts w:eastAsiaTheme="minorHAnsi"/>
          <w:sz w:val="24"/>
          <w:szCs w:val="24"/>
          <w:lang w:eastAsia="en-US"/>
        </w:rPr>
        <w:t xml:space="preserve"> привлеченных лиц (в случае их привлечения), указанных в специальном инвестиционном контракте (далее - обязательства инвестора)</w:t>
      </w:r>
      <w:r w:rsidR="004A4E32" w:rsidRPr="008D1B5E">
        <w:rPr>
          <w:rFonts w:eastAsiaTheme="minorHAnsi"/>
          <w:sz w:val="24"/>
          <w:szCs w:val="24"/>
          <w:lang w:eastAsia="en-US"/>
        </w:rPr>
        <w:t xml:space="preserve">. </w:t>
      </w:r>
    </w:p>
    <w:p w:rsidR="006844A4" w:rsidRPr="008D1B5E" w:rsidRDefault="004A4E32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2</w:t>
      </w:r>
      <w:r w:rsidR="006844A4" w:rsidRPr="008D1B5E">
        <w:rPr>
          <w:rFonts w:eastAsiaTheme="minorHAnsi"/>
          <w:sz w:val="24"/>
          <w:szCs w:val="24"/>
          <w:lang w:eastAsia="en-US"/>
        </w:rPr>
        <w:t xml:space="preserve">. Мониторинг проводится уполномоченным органом каждые 6 месяцев (далее - период мониторинга) </w:t>
      </w:r>
      <w:proofErr w:type="gramStart"/>
      <w:r w:rsidR="006844A4" w:rsidRPr="008D1B5E">
        <w:rPr>
          <w:rFonts w:eastAsiaTheme="minorHAnsi"/>
          <w:sz w:val="24"/>
          <w:szCs w:val="24"/>
          <w:lang w:eastAsia="en-US"/>
        </w:rPr>
        <w:t>с даты заключения</w:t>
      </w:r>
      <w:proofErr w:type="gramEnd"/>
      <w:r w:rsidR="006844A4" w:rsidRPr="008D1B5E">
        <w:rPr>
          <w:rFonts w:eastAsiaTheme="minorHAnsi"/>
          <w:sz w:val="24"/>
          <w:szCs w:val="24"/>
          <w:lang w:eastAsia="en-US"/>
        </w:rPr>
        <w:t xml:space="preserve"> специального инвестиционного контракта.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В случае если отчетный период, установленный специальным инвестиционным контрактом, по результатам которого осуществляется </w:t>
      </w:r>
      <w:proofErr w:type="gramStart"/>
      <w:r w:rsidRPr="008D1B5E">
        <w:rPr>
          <w:rFonts w:eastAsiaTheme="minorHAnsi"/>
          <w:sz w:val="24"/>
          <w:szCs w:val="24"/>
          <w:lang w:eastAsia="en-US"/>
        </w:rPr>
        <w:t>контроль за</w:t>
      </w:r>
      <w:proofErr w:type="gramEnd"/>
      <w:r w:rsidRPr="008D1B5E">
        <w:rPr>
          <w:rFonts w:eastAsiaTheme="minorHAnsi"/>
          <w:sz w:val="24"/>
          <w:szCs w:val="24"/>
          <w:lang w:eastAsia="en-US"/>
        </w:rPr>
        <w:t xml:space="preserve"> исполнением инвестором обязательств, принятых по специальному инвестиционному контракту, менее или равен периоду мониторинга, мониторинг не проводится.</w:t>
      </w:r>
    </w:p>
    <w:p w:rsidR="006844A4" w:rsidRPr="008D1B5E" w:rsidRDefault="004A4E32" w:rsidP="004A4E32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3</w:t>
      </w:r>
      <w:r w:rsidR="006844A4" w:rsidRPr="008D1B5E">
        <w:rPr>
          <w:rFonts w:eastAsiaTheme="minorHAnsi"/>
          <w:sz w:val="24"/>
          <w:szCs w:val="24"/>
          <w:lang w:eastAsia="en-US"/>
        </w:rPr>
        <w:t>. Мониторинг проводится в целях надлежащего исполнения инвестором обязательств, принятых по специальному инвестиционному контракту, и включает в себя сбор, обобщение, систематизацию и учет информации о ходе исполнения указанных обязательств, в том числе в отношении объема инвестиций, фактически направленных на финансирование инвестиционного проекта.</w:t>
      </w:r>
      <w:bookmarkStart w:id="1" w:name="Par11"/>
      <w:bookmarkEnd w:id="1"/>
      <w:r w:rsidRPr="008D1B5E">
        <w:rPr>
          <w:rFonts w:eastAsiaTheme="minorHAnsi"/>
          <w:sz w:val="24"/>
          <w:szCs w:val="24"/>
          <w:lang w:eastAsia="en-US"/>
        </w:rPr>
        <w:t xml:space="preserve"> </w:t>
      </w:r>
    </w:p>
    <w:p w:rsidR="006844A4" w:rsidRPr="008D1B5E" w:rsidRDefault="004A4E32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4</w:t>
      </w:r>
      <w:r w:rsidR="006844A4" w:rsidRPr="008D1B5E">
        <w:rPr>
          <w:rFonts w:eastAsiaTheme="minorHAnsi"/>
          <w:sz w:val="24"/>
          <w:szCs w:val="24"/>
          <w:lang w:eastAsia="en-US"/>
        </w:rPr>
        <w:t>. Уполномоченный орган после пол</w:t>
      </w:r>
      <w:r w:rsidRPr="008D1B5E">
        <w:rPr>
          <w:rFonts w:eastAsiaTheme="minorHAnsi"/>
          <w:sz w:val="24"/>
          <w:szCs w:val="24"/>
          <w:lang w:eastAsia="en-US"/>
        </w:rPr>
        <w:t>учения от инвестора информации</w:t>
      </w:r>
      <w:r w:rsidR="006844A4" w:rsidRPr="008D1B5E">
        <w:rPr>
          <w:rFonts w:eastAsiaTheme="minorHAnsi"/>
          <w:sz w:val="24"/>
          <w:szCs w:val="24"/>
          <w:lang w:eastAsia="en-US"/>
        </w:rPr>
        <w:t>: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а) регистрирует представленную информацию об исполнении инвестором обязательств, принятых по специальному инвестиционному контракту, в специальном журнале, который должен быть прошнурован, пронумерован и скреплен печатью уполномоченного органа;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б) в течение 30 рабочих дней осуществляет обобщение, систематизацию и учет представленной инвестором информации о ходе исполнения обязательств, принятых по специальному инвестиционному контракту, и уведомляет инвестора о результатах осуществления мониторинга.</w:t>
      </w:r>
    </w:p>
    <w:p w:rsidR="006844A4" w:rsidRPr="008D1B5E" w:rsidRDefault="004A4E32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5</w:t>
      </w:r>
      <w:r w:rsidR="006844A4" w:rsidRPr="008D1B5E">
        <w:rPr>
          <w:rFonts w:eastAsiaTheme="minorHAnsi"/>
          <w:sz w:val="24"/>
          <w:szCs w:val="24"/>
          <w:lang w:eastAsia="en-US"/>
        </w:rPr>
        <w:t>. Результатом осуществления мониторинга является обеспечение уполномоченным органом текущей информацией о ходе реализации инвестиционного проекта, осуществляемого в рамках специального инвестиционного контракта, и направляемое в адрес инвестора письмо уполномоченного органа, содержащее сведения о рассмотрении информации, представленной инвестором в целях проведения мониторинга.</w:t>
      </w:r>
    </w:p>
    <w:p w:rsidR="006844A4" w:rsidRPr="008D1B5E" w:rsidRDefault="004A4E32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6</w:t>
      </w:r>
      <w:r w:rsidR="006844A4" w:rsidRPr="008D1B5E">
        <w:rPr>
          <w:rFonts w:eastAsiaTheme="minorHAnsi"/>
          <w:sz w:val="24"/>
          <w:szCs w:val="24"/>
          <w:lang w:eastAsia="en-US"/>
        </w:rPr>
        <w:t xml:space="preserve">. </w:t>
      </w:r>
      <w:proofErr w:type="gramStart"/>
      <w:r w:rsidR="006844A4" w:rsidRPr="008D1B5E">
        <w:rPr>
          <w:rFonts w:eastAsiaTheme="minorHAnsi"/>
          <w:sz w:val="24"/>
          <w:szCs w:val="24"/>
          <w:lang w:eastAsia="en-US"/>
        </w:rPr>
        <w:t>Контроль за</w:t>
      </w:r>
      <w:proofErr w:type="gramEnd"/>
      <w:r w:rsidR="006844A4" w:rsidRPr="008D1B5E">
        <w:rPr>
          <w:rFonts w:eastAsiaTheme="minorHAnsi"/>
          <w:sz w:val="24"/>
          <w:szCs w:val="24"/>
          <w:lang w:eastAsia="en-US"/>
        </w:rPr>
        <w:t xml:space="preserve"> исполнением инвестором обязательств, принятых по специальному инвестиционному контракту (далее - контроль</w:t>
      </w:r>
      <w:r w:rsidRPr="008D1B5E">
        <w:rPr>
          <w:rFonts w:eastAsiaTheme="minorHAnsi"/>
          <w:sz w:val="24"/>
          <w:szCs w:val="24"/>
          <w:lang w:eastAsia="en-US"/>
        </w:rPr>
        <w:t xml:space="preserve">) осуществляется </w:t>
      </w:r>
      <w:r w:rsidRPr="008D1B5E">
        <w:rPr>
          <w:rFonts w:eastAsiaTheme="minorHAnsi"/>
          <w:sz w:val="24"/>
          <w:szCs w:val="24"/>
          <w:lang w:eastAsia="en-US"/>
        </w:rPr>
        <w:lastRenderedPageBreak/>
        <w:t xml:space="preserve">уполномоченным органом </w:t>
      </w:r>
      <w:r w:rsidR="006844A4" w:rsidRPr="008D1B5E">
        <w:rPr>
          <w:rFonts w:eastAsiaTheme="minorHAnsi"/>
          <w:sz w:val="24"/>
          <w:szCs w:val="24"/>
          <w:lang w:eastAsia="en-US"/>
        </w:rPr>
        <w:t>путем оценки промежуточных и итоговых результатов при реализации инвестиционных проектов.</w:t>
      </w:r>
    </w:p>
    <w:p w:rsidR="006844A4" w:rsidRPr="008D1B5E" w:rsidRDefault="004A4E32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bookmarkStart w:id="2" w:name="Par17"/>
      <w:bookmarkEnd w:id="2"/>
      <w:r w:rsidRPr="008D1B5E">
        <w:rPr>
          <w:rFonts w:eastAsiaTheme="minorHAnsi"/>
          <w:sz w:val="24"/>
          <w:szCs w:val="24"/>
          <w:lang w:eastAsia="en-US"/>
        </w:rPr>
        <w:t>7</w:t>
      </w:r>
      <w:r w:rsidR="006844A4" w:rsidRPr="008D1B5E">
        <w:rPr>
          <w:rFonts w:eastAsiaTheme="minorHAnsi"/>
          <w:sz w:val="24"/>
          <w:szCs w:val="24"/>
          <w:lang w:eastAsia="en-US"/>
        </w:rPr>
        <w:t>. В ходе осуществления контроля проверяется: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а) исполнение обязательств инвестора, предусмотренных специальным инвестиционным контрактом;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б) достижение в ходе реализации инвестиционного проекта результатов (показателей), указанных в специальном инвестиционном контракте, за отчетный период и к моменту окончания срока действия специального инвестиционного контракта.</w:t>
      </w:r>
    </w:p>
    <w:p w:rsidR="006844A4" w:rsidRPr="008D1B5E" w:rsidRDefault="004A4E32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8</w:t>
      </w:r>
      <w:r w:rsidR="006844A4" w:rsidRPr="008D1B5E">
        <w:rPr>
          <w:rFonts w:eastAsiaTheme="minorHAnsi"/>
          <w:sz w:val="24"/>
          <w:szCs w:val="24"/>
          <w:lang w:eastAsia="en-US"/>
        </w:rPr>
        <w:t xml:space="preserve">. </w:t>
      </w:r>
      <w:proofErr w:type="gramStart"/>
      <w:r w:rsidR="006844A4" w:rsidRPr="008D1B5E">
        <w:rPr>
          <w:rFonts w:eastAsiaTheme="minorHAnsi"/>
          <w:sz w:val="24"/>
          <w:szCs w:val="24"/>
          <w:lang w:eastAsia="en-US"/>
        </w:rPr>
        <w:t>Контроль включает в себя рассмотрение отчетов об исполнении инвестором обязательств, принятых по специальному инвестиционному контракту, представляемых инвестором за отчетные периоды, указанные в специальном инвестиционном контракте, а также отчета об итогах реализации инвестиционного проекта, представляемого по окончании срока действия специального инвестиционного контракта (далее - отчеты), с прилагаемыми к отчетам документами, и оценку результатов исполнения указанных обязательств.</w:t>
      </w:r>
      <w:proofErr w:type="gramEnd"/>
    </w:p>
    <w:p w:rsidR="006844A4" w:rsidRPr="008D1B5E" w:rsidRDefault="004A4E32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bookmarkStart w:id="3" w:name="Par21"/>
      <w:bookmarkEnd w:id="3"/>
      <w:r w:rsidRPr="008D1B5E">
        <w:rPr>
          <w:rFonts w:eastAsiaTheme="minorHAnsi"/>
          <w:sz w:val="24"/>
          <w:szCs w:val="24"/>
          <w:lang w:eastAsia="en-US"/>
        </w:rPr>
        <w:t>9</w:t>
      </w:r>
      <w:r w:rsidR="006844A4" w:rsidRPr="008D1B5E">
        <w:rPr>
          <w:rFonts w:eastAsiaTheme="minorHAnsi"/>
          <w:sz w:val="24"/>
          <w:szCs w:val="24"/>
          <w:lang w:eastAsia="en-US"/>
        </w:rPr>
        <w:t xml:space="preserve">. Результатом осуществления контроля является заключение уполномоченного органа о выполнении или невыполнении инвестором обязательств, принятых на основании специального контракта, и о достижении (полном, частичном) или </w:t>
      </w:r>
      <w:proofErr w:type="spellStart"/>
      <w:r w:rsidR="006844A4" w:rsidRPr="008D1B5E">
        <w:rPr>
          <w:rFonts w:eastAsiaTheme="minorHAnsi"/>
          <w:sz w:val="24"/>
          <w:szCs w:val="24"/>
          <w:lang w:eastAsia="en-US"/>
        </w:rPr>
        <w:t>недостижении</w:t>
      </w:r>
      <w:proofErr w:type="spellEnd"/>
      <w:r w:rsidR="006844A4" w:rsidRPr="008D1B5E">
        <w:rPr>
          <w:rFonts w:eastAsiaTheme="minorHAnsi"/>
          <w:sz w:val="24"/>
          <w:szCs w:val="24"/>
          <w:lang w:eastAsia="en-US"/>
        </w:rPr>
        <w:t xml:space="preserve"> предусмотренных специальным инвестиционным контрактом показателей за отчетный период либо за период действия специального инвестиционного контракта, содержащее следующую информацию (далее - заключение):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а) место составления заключения;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б) дата и номер специального инвестиционного контракта;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в) полное наименование инвестора и привлеченных лиц (в случае привлечения последних);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г) отчетный период, за который составлено заключение, либо срок действия специального инвестиционного контракта (для заключения, составляемого по итогам реализации инвестиционного проекта);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д) дата утверждения заключения уполномоченным органом, фамилия, имя, отчество, подпись должностного лица уполномоченного органа с указанием его должности и печать уполномоченного органа;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е) перечень документов, представленных инвестором;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ж) сведения о соответствии или несоответствии оформления и комплектности документов, представленных инвестором, требованиям настоящего Порядка;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proofErr w:type="gramStart"/>
      <w:r w:rsidRPr="008D1B5E">
        <w:rPr>
          <w:rFonts w:eastAsiaTheme="minorHAnsi"/>
          <w:sz w:val="24"/>
          <w:szCs w:val="24"/>
          <w:lang w:eastAsia="en-US"/>
        </w:rPr>
        <w:t>з) сведения о выполнении (полном, частичном) или невыполнении инвестором каждого обязательства, предусмотренного специальным инвестиционным контрактом в отчетном периоде либо за весь срок действия специального инвестиционного контракта, в том числе о выполнении мероприятий инвестиционного проекта (плана мероприятий по охране окружающей среды/программы повышения экологической эффективности - для специальных инвестиционных контрактов, предусматривающих внедрение наилучших доступных технологий), объеме вложенных инвестиций, видах произведенных расходов, выпущенной</w:t>
      </w:r>
      <w:proofErr w:type="gramEnd"/>
      <w:r w:rsidRPr="008D1B5E">
        <w:rPr>
          <w:rFonts w:eastAsiaTheme="minorHAnsi"/>
          <w:sz w:val="24"/>
          <w:szCs w:val="24"/>
          <w:lang w:eastAsia="en-US"/>
        </w:rPr>
        <w:t xml:space="preserve"> промышленной продукции (или введенном в эксплуатацию технологическом оборудовании - для специальных инвестиционных контрактов, предусматривающих внедрение наилучших доступных технологий);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и) сведения о плановых показателях, предусмотренных специальным инвестиционным контрактом, и о фактически достигнутых инвестором </w:t>
      </w:r>
      <w:r w:rsidRPr="008D1B5E">
        <w:rPr>
          <w:rFonts w:eastAsiaTheme="minorHAnsi"/>
          <w:sz w:val="24"/>
          <w:szCs w:val="24"/>
          <w:lang w:eastAsia="en-US"/>
        </w:rPr>
        <w:lastRenderedPageBreak/>
        <w:t>показателях за отчетный период либо за срок действия специального инвестиционного контракта;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к) сведения о достижении (полном, частичном) или </w:t>
      </w:r>
      <w:proofErr w:type="spellStart"/>
      <w:r w:rsidRPr="008D1B5E">
        <w:rPr>
          <w:rFonts w:eastAsiaTheme="minorHAnsi"/>
          <w:sz w:val="24"/>
          <w:szCs w:val="24"/>
          <w:lang w:eastAsia="en-US"/>
        </w:rPr>
        <w:t>недостижении</w:t>
      </w:r>
      <w:proofErr w:type="spellEnd"/>
      <w:r w:rsidRPr="008D1B5E">
        <w:rPr>
          <w:rFonts w:eastAsiaTheme="minorHAnsi"/>
          <w:sz w:val="24"/>
          <w:szCs w:val="24"/>
          <w:lang w:eastAsia="en-US"/>
        </w:rPr>
        <w:t xml:space="preserve"> инвестором каждого предусмотренного специальным инвестиционным контрактом показателя за отчетный период либо за период действия специального инвестиционного контракта;</w:t>
      </w:r>
    </w:p>
    <w:p w:rsidR="006844A4" w:rsidRPr="008D1B5E" w:rsidRDefault="006844A4" w:rsidP="009B5550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л) сведения о согласовании заключения уполномоченными органами муниципального образования.</w:t>
      </w:r>
      <w:bookmarkStart w:id="4" w:name="Par33"/>
      <w:bookmarkEnd w:id="4"/>
    </w:p>
    <w:p w:rsidR="006844A4" w:rsidRPr="008D1B5E" w:rsidRDefault="009B5550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bookmarkStart w:id="5" w:name="Par36"/>
      <w:bookmarkEnd w:id="5"/>
      <w:r w:rsidRPr="008D1B5E">
        <w:rPr>
          <w:rFonts w:eastAsiaTheme="minorHAnsi"/>
          <w:sz w:val="24"/>
          <w:szCs w:val="24"/>
          <w:lang w:eastAsia="en-US"/>
        </w:rPr>
        <w:t>10</w:t>
      </w:r>
      <w:r w:rsidR="006844A4" w:rsidRPr="008D1B5E">
        <w:rPr>
          <w:rFonts w:eastAsiaTheme="minorHAnsi"/>
          <w:sz w:val="24"/>
          <w:szCs w:val="24"/>
          <w:lang w:eastAsia="en-US"/>
        </w:rPr>
        <w:t xml:space="preserve">. </w:t>
      </w:r>
      <w:proofErr w:type="gramStart"/>
      <w:r w:rsidR="006844A4" w:rsidRPr="008D1B5E">
        <w:rPr>
          <w:rFonts w:eastAsiaTheme="minorHAnsi"/>
          <w:sz w:val="24"/>
          <w:szCs w:val="24"/>
          <w:lang w:eastAsia="en-US"/>
        </w:rPr>
        <w:t>Инвестор в течение 10 рабочих дней с момента окончания отчетного периода (в случае, если отчетный период менее или равен шести месяцам) либо в течение 20 рабочих дней с момента окончания отчетного периода (в случае, если отчетный период составляет более шести месяцев), предусмотренного специальным инвестиционным контрактом, представляет в уполномоченный орган отчет об исполнении  обязательств, принятых по специальному инвестиционному контракту, за соответствующий</w:t>
      </w:r>
      <w:proofErr w:type="gramEnd"/>
      <w:r w:rsidR="006844A4" w:rsidRPr="008D1B5E">
        <w:rPr>
          <w:rFonts w:eastAsiaTheme="minorHAnsi"/>
          <w:sz w:val="24"/>
          <w:szCs w:val="24"/>
          <w:lang w:eastAsia="en-US"/>
        </w:rPr>
        <w:t xml:space="preserve"> отчетный период по одной из утвержденных форм. Формы отчета утверждаются уполномоченным органом.</w:t>
      </w:r>
    </w:p>
    <w:p w:rsidR="006844A4" w:rsidRPr="008D1B5E" w:rsidRDefault="00D464DB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11</w:t>
      </w:r>
      <w:r w:rsidR="006844A4" w:rsidRPr="008D1B5E">
        <w:rPr>
          <w:rFonts w:eastAsiaTheme="minorHAnsi"/>
          <w:sz w:val="24"/>
          <w:szCs w:val="24"/>
          <w:lang w:eastAsia="en-US"/>
        </w:rPr>
        <w:t>. Инвестор в течение 20 рабочих дней с момента окончания срока действия специального инвестиционного контракта представляет в уполномоченный орган отчет об итогах реализации инвестиционного проекта по одной из утвержденных форм отчета (в зависимости от предмета специального инвестиционного контракта). Формы отчета утверждаются уполномоченным органом.</w:t>
      </w:r>
    </w:p>
    <w:p w:rsidR="006844A4" w:rsidRPr="008D1B5E" w:rsidRDefault="00D464DB" w:rsidP="00D464DB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bookmarkStart w:id="6" w:name="Par38"/>
      <w:bookmarkEnd w:id="6"/>
      <w:r w:rsidRPr="008D1B5E">
        <w:rPr>
          <w:rFonts w:eastAsiaTheme="minorHAnsi"/>
          <w:sz w:val="24"/>
          <w:szCs w:val="24"/>
          <w:lang w:eastAsia="en-US"/>
        </w:rPr>
        <w:t>12</w:t>
      </w:r>
      <w:r w:rsidR="00042980" w:rsidRPr="008D1B5E">
        <w:rPr>
          <w:rFonts w:eastAsiaTheme="minorHAnsi"/>
          <w:sz w:val="24"/>
          <w:szCs w:val="24"/>
          <w:lang w:eastAsia="en-US"/>
        </w:rPr>
        <w:t xml:space="preserve">. К отчетам </w:t>
      </w:r>
      <w:r w:rsidR="006844A4" w:rsidRPr="008D1B5E">
        <w:rPr>
          <w:rFonts w:eastAsiaTheme="minorHAnsi"/>
          <w:sz w:val="24"/>
          <w:szCs w:val="24"/>
          <w:lang w:eastAsia="en-US"/>
        </w:rPr>
        <w:t xml:space="preserve"> инвестор прилагает копии подтверждающих документов, прошитые, пронумерованные и заверенные инвестором либо привлеченным лицом (в случае, если какие-либо документы для подтверждения сведений, изложенных в отчетах, получены инвестором от привлеченного лица).</w:t>
      </w:r>
      <w:bookmarkStart w:id="7" w:name="Par39"/>
      <w:bookmarkEnd w:id="7"/>
    </w:p>
    <w:p w:rsidR="006844A4" w:rsidRPr="008D1B5E" w:rsidRDefault="00D464DB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13</w:t>
      </w:r>
      <w:r w:rsidR="006844A4" w:rsidRPr="008D1B5E">
        <w:rPr>
          <w:rFonts w:eastAsiaTheme="minorHAnsi"/>
          <w:sz w:val="24"/>
          <w:szCs w:val="24"/>
          <w:lang w:eastAsia="en-US"/>
        </w:rPr>
        <w:t>. Уполномоченный орган после пол</w:t>
      </w:r>
      <w:r w:rsidRPr="008D1B5E">
        <w:rPr>
          <w:rFonts w:eastAsiaTheme="minorHAnsi"/>
          <w:sz w:val="24"/>
          <w:szCs w:val="24"/>
          <w:lang w:eastAsia="en-US"/>
        </w:rPr>
        <w:t>учения от инвестора документов</w:t>
      </w:r>
      <w:r w:rsidR="006844A4" w:rsidRPr="008D1B5E">
        <w:rPr>
          <w:rFonts w:eastAsiaTheme="minorHAnsi"/>
          <w:sz w:val="24"/>
          <w:szCs w:val="24"/>
          <w:lang w:eastAsia="en-US"/>
        </w:rPr>
        <w:t>: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а) регистрирует представленные документы в специальном журнале, который должен быть прошнурован, пронумерован и скреплен печатью уполномоченного органа;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б) в течение 15 рабочих дней проверяет правильность оформл</w:t>
      </w:r>
      <w:r w:rsidR="00042980" w:rsidRPr="008D1B5E">
        <w:rPr>
          <w:rFonts w:eastAsiaTheme="minorHAnsi"/>
          <w:sz w:val="24"/>
          <w:szCs w:val="24"/>
          <w:lang w:eastAsia="en-US"/>
        </w:rPr>
        <w:t>ения и комплектность документов</w:t>
      </w:r>
      <w:r w:rsidRPr="008D1B5E">
        <w:rPr>
          <w:rFonts w:eastAsiaTheme="minorHAnsi"/>
          <w:sz w:val="24"/>
          <w:szCs w:val="24"/>
          <w:lang w:eastAsia="en-US"/>
        </w:rPr>
        <w:t xml:space="preserve"> </w:t>
      </w:r>
      <w:r w:rsidR="00042980" w:rsidRPr="008D1B5E">
        <w:rPr>
          <w:rFonts w:eastAsiaTheme="minorHAnsi"/>
          <w:sz w:val="24"/>
          <w:szCs w:val="24"/>
          <w:lang w:eastAsia="en-US"/>
        </w:rPr>
        <w:t xml:space="preserve"> 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в) в случае несоответствия оформления и комплектности документов </w:t>
      </w:r>
      <w:r w:rsidR="00042980" w:rsidRPr="008D1B5E">
        <w:rPr>
          <w:sz w:val="24"/>
          <w:szCs w:val="24"/>
        </w:rPr>
        <w:t xml:space="preserve"> </w:t>
      </w:r>
      <w:r w:rsidRPr="008D1B5E">
        <w:rPr>
          <w:rFonts w:eastAsiaTheme="minorHAnsi"/>
          <w:sz w:val="24"/>
          <w:szCs w:val="24"/>
          <w:lang w:eastAsia="en-US"/>
        </w:rPr>
        <w:t xml:space="preserve"> в течение 5 рабочих дней направляет инвестору уведомление о необходимости исправления недостатков в оформлении документов и (или) представлении недостающих документов не позднее 10 рабочих дней со дня получения указанного уведомления;</w:t>
      </w:r>
    </w:p>
    <w:p w:rsidR="006844A4" w:rsidRPr="008D1B5E" w:rsidRDefault="006844A4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г) в случае соответствия оформления и комплектности документов</w:t>
      </w:r>
      <w:r w:rsidR="00042980" w:rsidRPr="008D1B5E">
        <w:rPr>
          <w:rFonts w:eastAsiaTheme="minorHAnsi"/>
          <w:sz w:val="24"/>
          <w:szCs w:val="24"/>
          <w:lang w:eastAsia="en-US"/>
        </w:rPr>
        <w:t>,</w:t>
      </w:r>
      <w:r w:rsidRPr="008D1B5E">
        <w:rPr>
          <w:rFonts w:eastAsiaTheme="minorHAnsi"/>
          <w:sz w:val="24"/>
          <w:szCs w:val="24"/>
          <w:lang w:eastAsia="en-US"/>
        </w:rPr>
        <w:t xml:space="preserve"> </w:t>
      </w:r>
      <w:r w:rsidR="00042980" w:rsidRPr="008D1B5E">
        <w:rPr>
          <w:sz w:val="24"/>
          <w:szCs w:val="24"/>
        </w:rPr>
        <w:t xml:space="preserve"> </w:t>
      </w:r>
      <w:r w:rsidRPr="008D1B5E">
        <w:rPr>
          <w:rFonts w:eastAsiaTheme="minorHAnsi"/>
          <w:sz w:val="24"/>
          <w:szCs w:val="24"/>
          <w:lang w:eastAsia="en-US"/>
        </w:rPr>
        <w:t xml:space="preserve"> либо после повторного получения от инвестора документов в течение 25 рабочих дней проводит проверку представленных инвестором документов </w:t>
      </w:r>
      <w:r w:rsidR="00042980" w:rsidRPr="008D1B5E">
        <w:rPr>
          <w:rFonts w:eastAsiaTheme="minorHAnsi"/>
          <w:sz w:val="24"/>
          <w:szCs w:val="24"/>
          <w:lang w:eastAsia="en-US"/>
        </w:rPr>
        <w:t xml:space="preserve"> </w:t>
      </w:r>
      <w:r w:rsidRPr="008D1B5E">
        <w:rPr>
          <w:rFonts w:eastAsiaTheme="minorHAnsi"/>
          <w:sz w:val="24"/>
          <w:szCs w:val="24"/>
          <w:lang w:eastAsia="en-US"/>
        </w:rPr>
        <w:t>и разрабатывает проект заключения;</w:t>
      </w:r>
    </w:p>
    <w:p w:rsidR="006844A4" w:rsidRPr="008D1B5E" w:rsidRDefault="006844A4" w:rsidP="00A2706E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bookmarkStart w:id="8" w:name="Par45"/>
      <w:bookmarkEnd w:id="8"/>
      <w:r w:rsidRPr="008D1B5E">
        <w:rPr>
          <w:rFonts w:eastAsiaTheme="minorHAnsi"/>
          <w:sz w:val="24"/>
          <w:szCs w:val="24"/>
          <w:lang w:eastAsia="en-US"/>
        </w:rPr>
        <w:t>д) не позднее 5 рабочих дней после подготовки проекта заключения направляет проект заключения с приложением копий документов</w:t>
      </w:r>
      <w:r w:rsidR="00D464DB" w:rsidRPr="008D1B5E">
        <w:rPr>
          <w:rFonts w:eastAsiaTheme="minorHAnsi"/>
          <w:sz w:val="24"/>
          <w:szCs w:val="24"/>
          <w:lang w:eastAsia="en-US"/>
        </w:rPr>
        <w:t xml:space="preserve"> </w:t>
      </w:r>
      <w:r w:rsidRPr="008D1B5E">
        <w:rPr>
          <w:rFonts w:eastAsiaTheme="minorHAnsi"/>
          <w:sz w:val="24"/>
          <w:szCs w:val="24"/>
          <w:lang w:eastAsia="en-US"/>
        </w:rPr>
        <w:t xml:space="preserve">на согласование </w:t>
      </w:r>
      <w:r w:rsidR="00D464DB" w:rsidRPr="008D1B5E">
        <w:rPr>
          <w:rFonts w:eastAsiaTheme="minorHAnsi"/>
          <w:sz w:val="24"/>
          <w:szCs w:val="24"/>
          <w:lang w:eastAsia="en-US"/>
        </w:rPr>
        <w:t xml:space="preserve"> главе администрации сельсовета</w:t>
      </w:r>
      <w:r w:rsidRPr="008D1B5E">
        <w:rPr>
          <w:rFonts w:eastAsiaTheme="minorHAnsi"/>
          <w:sz w:val="24"/>
          <w:szCs w:val="24"/>
          <w:lang w:eastAsia="en-US"/>
        </w:rPr>
        <w:t>.</w:t>
      </w:r>
      <w:bookmarkStart w:id="9" w:name="Par46"/>
      <w:bookmarkEnd w:id="9"/>
    </w:p>
    <w:p w:rsidR="006844A4" w:rsidRPr="008D1B5E" w:rsidRDefault="006844A4" w:rsidP="00A2706E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20. </w:t>
      </w:r>
      <w:r w:rsidR="00A2706E" w:rsidRPr="008D1B5E">
        <w:rPr>
          <w:rFonts w:eastAsiaTheme="minorHAnsi"/>
          <w:sz w:val="24"/>
          <w:szCs w:val="24"/>
          <w:lang w:eastAsia="en-US"/>
        </w:rPr>
        <w:t>Глава сельсовета</w:t>
      </w:r>
      <w:r w:rsidRPr="008D1B5E">
        <w:rPr>
          <w:rFonts w:eastAsiaTheme="minorHAnsi"/>
          <w:sz w:val="24"/>
          <w:szCs w:val="24"/>
          <w:lang w:eastAsia="en-US"/>
        </w:rPr>
        <w:t xml:space="preserve"> в течение 10 рабочих дней </w:t>
      </w:r>
      <w:r w:rsidR="00A2706E" w:rsidRPr="008D1B5E">
        <w:rPr>
          <w:rFonts w:eastAsiaTheme="minorHAnsi"/>
          <w:sz w:val="24"/>
          <w:szCs w:val="24"/>
          <w:lang w:eastAsia="en-US"/>
        </w:rPr>
        <w:t xml:space="preserve"> </w:t>
      </w:r>
      <w:r w:rsidRPr="008D1B5E">
        <w:rPr>
          <w:rFonts w:eastAsiaTheme="minorHAnsi"/>
          <w:sz w:val="24"/>
          <w:szCs w:val="24"/>
          <w:lang w:eastAsia="en-US"/>
        </w:rPr>
        <w:t>утверждает заключение.</w:t>
      </w:r>
      <w:bookmarkStart w:id="10" w:name="Par48"/>
      <w:bookmarkEnd w:id="10"/>
    </w:p>
    <w:p w:rsidR="006844A4" w:rsidRPr="008D1B5E" w:rsidRDefault="00A2706E" w:rsidP="006844A4">
      <w:pPr>
        <w:widowControl/>
        <w:ind w:firstLine="54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21</w:t>
      </w:r>
      <w:r w:rsidR="006844A4" w:rsidRPr="008D1B5E">
        <w:rPr>
          <w:rFonts w:eastAsiaTheme="minorHAnsi"/>
          <w:sz w:val="24"/>
          <w:szCs w:val="24"/>
          <w:lang w:eastAsia="en-US"/>
        </w:rPr>
        <w:t>. Уполномоченный орган в течение 5 рабочих дней с момента утверждения заключения направляет два экземпляра заключения инвестору, по одному экземпляру заключения иным лицам, подписавшим специальный инвестиционный контракт, и размещает заключение на Экономическом портале в информационно-телекоммуникационной сети Интернет.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</w:p>
    <w:p w:rsidR="0032176C" w:rsidRPr="008D1B5E" w:rsidRDefault="006844A4" w:rsidP="006844A4">
      <w:pPr>
        <w:widowControl/>
        <w:ind w:firstLine="0"/>
        <w:jc w:val="right"/>
        <w:rPr>
          <w:rFonts w:eastAsiaTheme="minorHAnsi"/>
          <w:bCs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к Порядку</w:t>
      </w:r>
      <w:r w:rsidR="0032176C" w:rsidRPr="008D1B5E">
        <w:rPr>
          <w:rFonts w:eastAsiaTheme="minorHAnsi"/>
          <w:bCs/>
          <w:sz w:val="24"/>
          <w:szCs w:val="24"/>
          <w:lang w:eastAsia="en-US"/>
        </w:rPr>
        <w:t xml:space="preserve"> мониторинга и контроля</w:t>
      </w:r>
    </w:p>
    <w:p w:rsidR="0032176C" w:rsidRPr="008D1B5E" w:rsidRDefault="0032176C" w:rsidP="006844A4">
      <w:pPr>
        <w:widowControl/>
        <w:ind w:firstLine="0"/>
        <w:jc w:val="right"/>
        <w:rPr>
          <w:rFonts w:eastAsiaTheme="minorHAnsi"/>
          <w:bCs/>
          <w:sz w:val="24"/>
          <w:szCs w:val="24"/>
          <w:lang w:eastAsia="en-US"/>
        </w:rPr>
      </w:pPr>
      <w:r w:rsidRPr="008D1B5E">
        <w:rPr>
          <w:rFonts w:eastAsiaTheme="minorHAnsi"/>
          <w:bCs/>
          <w:sz w:val="24"/>
          <w:szCs w:val="24"/>
          <w:lang w:eastAsia="en-US"/>
        </w:rPr>
        <w:t xml:space="preserve"> за исполнением инвесторами обязательств</w:t>
      </w:r>
    </w:p>
    <w:p w:rsidR="0032176C" w:rsidRPr="008D1B5E" w:rsidRDefault="0032176C" w:rsidP="006844A4">
      <w:pPr>
        <w:widowControl/>
        <w:ind w:firstLine="0"/>
        <w:jc w:val="right"/>
        <w:rPr>
          <w:sz w:val="24"/>
          <w:szCs w:val="24"/>
        </w:rPr>
      </w:pPr>
      <w:r w:rsidRPr="008D1B5E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8D1B5E">
        <w:rPr>
          <w:sz w:val="24"/>
          <w:szCs w:val="24"/>
        </w:rPr>
        <w:t>по заключенным с ними специальным</w:t>
      </w:r>
    </w:p>
    <w:p w:rsidR="0032176C" w:rsidRPr="008D1B5E" w:rsidRDefault="0032176C" w:rsidP="006844A4">
      <w:pPr>
        <w:widowControl/>
        <w:ind w:firstLine="0"/>
        <w:jc w:val="right"/>
        <w:rPr>
          <w:sz w:val="24"/>
          <w:szCs w:val="24"/>
        </w:rPr>
      </w:pPr>
      <w:r w:rsidRPr="008D1B5E">
        <w:rPr>
          <w:sz w:val="24"/>
          <w:szCs w:val="24"/>
        </w:rPr>
        <w:t xml:space="preserve"> инвестиционным контрактам и форм</w:t>
      </w:r>
    </w:p>
    <w:p w:rsidR="006844A4" w:rsidRPr="008D1B5E" w:rsidRDefault="0032176C" w:rsidP="006844A4">
      <w:pPr>
        <w:widowControl/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8D1B5E">
        <w:rPr>
          <w:sz w:val="24"/>
          <w:szCs w:val="24"/>
        </w:rPr>
        <w:t xml:space="preserve"> отчетов, представляемых инвесторами</w:t>
      </w:r>
    </w:p>
    <w:p w:rsidR="006844A4" w:rsidRPr="008D1B5E" w:rsidRDefault="006844A4" w:rsidP="006844A4">
      <w:pPr>
        <w:widowControl/>
        <w:ind w:firstLine="0"/>
        <w:jc w:val="right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right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outlineLvl w:val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r w:rsidRPr="008D1B5E">
        <w:rPr>
          <w:rFonts w:eastAsiaTheme="minorHAnsi"/>
          <w:b/>
          <w:sz w:val="32"/>
          <w:szCs w:val="32"/>
          <w:lang w:eastAsia="en-US"/>
        </w:rPr>
        <w:t>Информация</w:t>
      </w: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r w:rsidRPr="008D1B5E">
        <w:rPr>
          <w:rFonts w:eastAsiaTheme="minorHAnsi"/>
          <w:b/>
          <w:sz w:val="32"/>
          <w:szCs w:val="32"/>
          <w:lang w:eastAsia="en-US"/>
        </w:rPr>
        <w:t>об исполнении инвестором обязательств,</w:t>
      </w: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proofErr w:type="gramStart"/>
      <w:r w:rsidRPr="008D1B5E">
        <w:rPr>
          <w:rFonts w:eastAsiaTheme="minorHAnsi"/>
          <w:b/>
          <w:sz w:val="32"/>
          <w:szCs w:val="32"/>
          <w:lang w:eastAsia="en-US"/>
        </w:rPr>
        <w:t>принятых</w:t>
      </w:r>
      <w:proofErr w:type="gramEnd"/>
      <w:r w:rsidRPr="008D1B5E">
        <w:rPr>
          <w:rFonts w:eastAsiaTheme="minorHAnsi"/>
          <w:b/>
          <w:sz w:val="32"/>
          <w:szCs w:val="32"/>
          <w:lang w:eastAsia="en-US"/>
        </w:rPr>
        <w:t xml:space="preserve"> по специальному инвестиционному контракту</w:t>
      </w: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b/>
          <w:sz w:val="32"/>
          <w:szCs w:val="32"/>
          <w:lang w:eastAsia="en-US"/>
        </w:rPr>
      </w:pPr>
      <w:r w:rsidRPr="008D1B5E">
        <w:rPr>
          <w:rFonts w:eastAsiaTheme="minorHAnsi"/>
          <w:b/>
          <w:sz w:val="32"/>
          <w:szCs w:val="32"/>
          <w:lang w:eastAsia="en-US"/>
        </w:rPr>
        <w:t>за период с ________ 20__ года по ________ 20__ года</w:t>
      </w: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(указывается период мониторинга)</w:t>
      </w: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1. Информация об инвестиционном проекте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"/>
        <w:gridCol w:w="5280"/>
        <w:gridCol w:w="3867"/>
      </w:tblGrid>
      <w:tr w:rsidR="006844A4" w:rsidRPr="008D1B5E" w:rsidTr="006844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Полное наименование инвестора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844A4" w:rsidRPr="008D1B5E" w:rsidTr="006844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Наименование инвестиционного проекта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844A4" w:rsidRPr="008D1B5E" w:rsidTr="006844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Номер и дата подписания специального инвестиционного контракта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844A4" w:rsidRPr="008D1B5E" w:rsidTr="006844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Наименование и адрес привлеченного лица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844A4" w:rsidRPr="008D1B5E" w:rsidTr="006844A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Полное наименование привлеченного лица (в случае его привлечения)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2. Информация об исполнении обязательств, принятых по </w:t>
      </w:r>
      <w:proofErr w:type="gramStart"/>
      <w:r w:rsidRPr="008D1B5E">
        <w:rPr>
          <w:rFonts w:eastAsiaTheme="minorHAnsi"/>
          <w:sz w:val="24"/>
          <w:szCs w:val="24"/>
          <w:lang w:eastAsia="en-US"/>
        </w:rPr>
        <w:t>специальному</w:t>
      </w:r>
      <w:proofErr w:type="gramEnd"/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инвестиционному контракту, за период мониторинга</w:t>
      </w: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3437"/>
        <w:gridCol w:w="3878"/>
        <w:gridCol w:w="1842"/>
      </w:tblGrid>
      <w:tr w:rsidR="006844A4" w:rsidRPr="008D1B5E" w:rsidTr="006844A4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8D1B5E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Наименование обязательства и пункт специального инвестиционного контракта, в котором указано соответствующее обязательство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Сведения о ходе исполнения обязательства за период мониторинга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6844A4" w:rsidRPr="008D1B5E" w:rsidTr="006844A4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</w:tbl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3. Информация о размере вложенных инвестиций на реализацию</w:t>
      </w:r>
    </w:p>
    <w:p w:rsidR="006844A4" w:rsidRPr="008D1B5E" w:rsidRDefault="006844A4" w:rsidP="006844A4">
      <w:pPr>
        <w:widowControl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инвестиционного проекта за период мониторинга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тысяч рублей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"/>
        <w:gridCol w:w="5300"/>
        <w:gridCol w:w="1272"/>
        <w:gridCol w:w="2832"/>
      </w:tblGrid>
      <w:tr w:rsidR="006844A4" w:rsidRPr="008D1B5E" w:rsidTr="006844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8D1B5E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Наименование расходов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 xml:space="preserve">Размер </w:t>
            </w:r>
            <w:r w:rsidRPr="008D1B5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расходов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Источник средств</w:t>
            </w:r>
          </w:p>
        </w:tc>
      </w:tr>
      <w:tr w:rsidR="006844A4" w:rsidRPr="008D1B5E" w:rsidTr="006844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Перечисляются понесенные расходы на реализацию инвестиционного проекта за отчетный период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844A4" w:rsidRPr="008D1B5E" w:rsidTr="006844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844A4" w:rsidRPr="008D1B5E" w:rsidTr="006844A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844A4" w:rsidRPr="008D1B5E" w:rsidTr="006844A4">
        <w:tc>
          <w:tcPr>
            <w:tcW w:w="5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8D1B5E">
              <w:rPr>
                <w:rFonts w:eastAsiaTheme="minorHAnsi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844A4" w:rsidRPr="008D1B5E" w:rsidRDefault="006844A4">
            <w:pPr>
              <w:widowControl/>
              <w:spacing w:line="276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Руководитель организации-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инвестора                     _____________     ___________________________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                             подпись             инициалы, фамилия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                  М.П. дата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Правильность информации подтверждаю.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Руководитель организации -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>привлеченного лица            _____________     ___________________________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                             подпись             инициалы, фамилия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  <w:r w:rsidRPr="008D1B5E">
        <w:rPr>
          <w:rFonts w:eastAsiaTheme="minorHAnsi"/>
          <w:sz w:val="24"/>
          <w:szCs w:val="24"/>
          <w:lang w:eastAsia="en-US"/>
        </w:rPr>
        <w:t xml:space="preserve">                      М.П. дата</w:t>
      </w:r>
    </w:p>
    <w:p w:rsidR="006844A4" w:rsidRPr="008D1B5E" w:rsidRDefault="006844A4" w:rsidP="006844A4">
      <w:pPr>
        <w:widowControl/>
        <w:ind w:firstLine="0"/>
        <w:rPr>
          <w:rFonts w:eastAsiaTheme="minorHAnsi"/>
          <w:sz w:val="24"/>
          <w:szCs w:val="24"/>
          <w:lang w:eastAsia="en-US"/>
        </w:rPr>
      </w:pPr>
    </w:p>
    <w:p w:rsidR="006844A4" w:rsidRPr="008D1B5E" w:rsidRDefault="006844A4" w:rsidP="006844A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27DB8" w:rsidRPr="008D1B5E" w:rsidRDefault="00F27DB8">
      <w:pPr>
        <w:rPr>
          <w:sz w:val="24"/>
          <w:szCs w:val="24"/>
        </w:rPr>
      </w:pPr>
    </w:p>
    <w:sectPr w:rsidR="00F27DB8" w:rsidRPr="008D1B5E" w:rsidSect="008D1B5E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01F25"/>
    <w:multiLevelType w:val="hybridMultilevel"/>
    <w:tmpl w:val="CED081C0"/>
    <w:lvl w:ilvl="0" w:tplc="2ACE9CD2">
      <w:start w:val="1"/>
      <w:numFmt w:val="decimal"/>
      <w:lvlText w:val="%1."/>
      <w:lvlJc w:val="left"/>
      <w:pPr>
        <w:ind w:left="1707" w:hanging="11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74"/>
    <w:rsid w:val="00042980"/>
    <w:rsid w:val="00217E43"/>
    <w:rsid w:val="002B6D6B"/>
    <w:rsid w:val="002C63E9"/>
    <w:rsid w:val="0032176C"/>
    <w:rsid w:val="004A4E32"/>
    <w:rsid w:val="00632C1D"/>
    <w:rsid w:val="006844A4"/>
    <w:rsid w:val="008D1B5E"/>
    <w:rsid w:val="009B5550"/>
    <w:rsid w:val="00A2706E"/>
    <w:rsid w:val="00B46B74"/>
    <w:rsid w:val="00C30FEB"/>
    <w:rsid w:val="00D464DB"/>
    <w:rsid w:val="00F27DB8"/>
    <w:rsid w:val="00FE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4A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Cs w:val="18"/>
    </w:rPr>
  </w:style>
  <w:style w:type="character" w:styleId="a4">
    <w:name w:val="Hyperlink"/>
    <w:basedOn w:val="a0"/>
    <w:uiPriority w:val="99"/>
    <w:semiHidden/>
    <w:unhideWhenUsed/>
    <w:rsid w:val="006844A4"/>
    <w:rPr>
      <w:color w:val="0000FF" w:themeColor="hyperlink"/>
      <w:u w:val="single"/>
    </w:rPr>
  </w:style>
  <w:style w:type="paragraph" w:customStyle="1" w:styleId="ConsPlusNormal">
    <w:name w:val="ConsPlusNormal"/>
    <w:rsid w:val="006844A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A4E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E3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A4E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4A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rPr>
      <w:b/>
      <w:bCs/>
      <w:szCs w:val="18"/>
    </w:rPr>
  </w:style>
  <w:style w:type="character" w:styleId="a4">
    <w:name w:val="Hyperlink"/>
    <w:basedOn w:val="a0"/>
    <w:uiPriority w:val="99"/>
    <w:semiHidden/>
    <w:unhideWhenUsed/>
    <w:rsid w:val="006844A4"/>
    <w:rPr>
      <w:color w:val="0000FF" w:themeColor="hyperlink"/>
      <w:u w:val="single"/>
    </w:rPr>
  </w:style>
  <w:style w:type="paragraph" w:customStyle="1" w:styleId="ConsPlusNormal">
    <w:name w:val="ConsPlusNormal"/>
    <w:rsid w:val="006844A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A4E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E3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A4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9</cp:revision>
  <cp:lastPrinted>2018-11-05T07:19:00Z</cp:lastPrinted>
  <dcterms:created xsi:type="dcterms:W3CDTF">2018-08-27T05:27:00Z</dcterms:created>
  <dcterms:modified xsi:type="dcterms:W3CDTF">2018-11-05T07:19:00Z</dcterms:modified>
</cp:coreProperties>
</file>