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78" w:rsidRDefault="00521337" w:rsidP="00540178">
      <w:pPr>
        <w:shd w:val="clear" w:color="auto" w:fill="FFFFFF"/>
        <w:ind w:left="96"/>
        <w:jc w:val="center"/>
        <w:rPr>
          <w:b/>
          <w:bCs/>
          <w:color w:val="000000"/>
          <w:sz w:val="40"/>
          <w:szCs w:val="40"/>
        </w:rPr>
      </w:pPr>
      <w:r>
        <w:rPr>
          <w:b/>
          <w:noProof/>
        </w:rPr>
        <w:drawing>
          <wp:inline distT="0" distB="0" distL="0" distR="0" wp14:anchorId="6691C31A" wp14:editId="185C4E6C">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solidFill>
                      <a:srgbClr val="FFFFFF"/>
                    </a:solidFill>
                    <a:ln>
                      <a:noFill/>
                    </a:ln>
                  </pic:spPr>
                </pic:pic>
              </a:graphicData>
            </a:graphic>
          </wp:inline>
        </w:drawing>
      </w:r>
    </w:p>
    <w:p w:rsidR="00540178" w:rsidRPr="00445947" w:rsidRDefault="00540178" w:rsidP="00540178">
      <w:pPr>
        <w:shd w:val="clear" w:color="auto" w:fill="FFFFFF"/>
        <w:ind w:left="96"/>
        <w:jc w:val="center"/>
        <w:rPr>
          <w:rFonts w:ascii="Arial" w:hAnsi="Arial" w:cs="Arial"/>
          <w:b/>
          <w:bCs/>
          <w:color w:val="000000"/>
          <w:sz w:val="32"/>
          <w:szCs w:val="32"/>
        </w:rPr>
      </w:pPr>
      <w:r w:rsidRPr="00445947">
        <w:rPr>
          <w:rFonts w:ascii="Arial" w:hAnsi="Arial" w:cs="Arial"/>
          <w:b/>
          <w:bCs/>
          <w:color w:val="000000"/>
          <w:sz w:val="32"/>
          <w:szCs w:val="32"/>
        </w:rPr>
        <w:t>АДМИНИСТРАЦИЯ</w:t>
      </w:r>
    </w:p>
    <w:p w:rsidR="00540178" w:rsidRPr="00445947" w:rsidRDefault="00445947" w:rsidP="00540178">
      <w:pPr>
        <w:shd w:val="clear" w:color="auto" w:fill="FFFFFF"/>
        <w:ind w:left="278"/>
        <w:jc w:val="center"/>
        <w:rPr>
          <w:rFonts w:ascii="Arial" w:hAnsi="Arial" w:cs="Arial"/>
          <w:b/>
          <w:color w:val="000000"/>
          <w:sz w:val="32"/>
          <w:szCs w:val="32"/>
        </w:rPr>
      </w:pPr>
      <w:r w:rsidRPr="00445947">
        <w:rPr>
          <w:rFonts w:ascii="Arial" w:hAnsi="Arial" w:cs="Arial"/>
          <w:b/>
          <w:color w:val="000000"/>
          <w:spacing w:val="-20"/>
          <w:sz w:val="32"/>
          <w:szCs w:val="32"/>
        </w:rPr>
        <w:t>ВЫШНЕОЛЬХОВАТ</w:t>
      </w:r>
      <w:r w:rsidR="00540178" w:rsidRPr="00445947">
        <w:rPr>
          <w:rFonts w:ascii="Arial" w:hAnsi="Arial" w:cs="Arial"/>
          <w:b/>
          <w:color w:val="000000"/>
          <w:spacing w:val="-20"/>
          <w:sz w:val="32"/>
          <w:szCs w:val="32"/>
        </w:rPr>
        <w:t>СКОГО  СЕЛЬСОВЕТА</w:t>
      </w:r>
    </w:p>
    <w:p w:rsidR="00540178" w:rsidRPr="00445947" w:rsidRDefault="00540178" w:rsidP="00540178">
      <w:pPr>
        <w:shd w:val="clear" w:color="auto" w:fill="FFFFFF"/>
        <w:ind w:left="58"/>
        <w:jc w:val="center"/>
        <w:rPr>
          <w:rFonts w:ascii="Arial" w:hAnsi="Arial" w:cs="Arial"/>
          <w:b/>
          <w:bCs/>
          <w:color w:val="000000"/>
          <w:sz w:val="32"/>
          <w:szCs w:val="32"/>
        </w:rPr>
      </w:pPr>
      <w:r w:rsidRPr="00445947">
        <w:rPr>
          <w:rFonts w:ascii="Arial" w:hAnsi="Arial" w:cs="Arial"/>
          <w:b/>
          <w:bCs/>
          <w:color w:val="000000"/>
          <w:spacing w:val="-23"/>
          <w:sz w:val="32"/>
          <w:szCs w:val="32"/>
        </w:rPr>
        <w:t>ЩИГРОВСКОГО РАЙОНА КУРСКОЙ ОБЛАСТИ</w:t>
      </w:r>
    </w:p>
    <w:p w:rsidR="00540178" w:rsidRDefault="00540178" w:rsidP="00540178">
      <w:pPr>
        <w:shd w:val="clear" w:color="auto" w:fill="FFFFFF"/>
        <w:ind w:left="48"/>
        <w:jc w:val="center"/>
        <w:rPr>
          <w:rFonts w:ascii="Arial" w:hAnsi="Arial" w:cs="Arial"/>
          <w:b/>
          <w:color w:val="000000"/>
          <w:spacing w:val="109"/>
          <w:sz w:val="32"/>
          <w:szCs w:val="32"/>
        </w:rPr>
      </w:pPr>
      <w:r w:rsidRPr="00445947">
        <w:rPr>
          <w:rFonts w:ascii="Arial" w:hAnsi="Arial" w:cs="Arial"/>
          <w:b/>
          <w:color w:val="000000"/>
          <w:spacing w:val="109"/>
          <w:sz w:val="32"/>
          <w:szCs w:val="32"/>
        </w:rPr>
        <w:t>ПОСТАНОВЛЕНИЕ</w:t>
      </w:r>
    </w:p>
    <w:p w:rsidR="00445947" w:rsidRPr="00445947" w:rsidRDefault="00445947" w:rsidP="00540178">
      <w:pPr>
        <w:shd w:val="clear" w:color="auto" w:fill="FFFFFF"/>
        <w:ind w:left="48"/>
        <w:jc w:val="center"/>
        <w:rPr>
          <w:rFonts w:ascii="Arial" w:hAnsi="Arial" w:cs="Arial"/>
          <w:b/>
          <w:color w:val="000000"/>
          <w:sz w:val="32"/>
          <w:szCs w:val="32"/>
        </w:rPr>
      </w:pPr>
    </w:p>
    <w:p w:rsidR="00540178" w:rsidRDefault="00445947" w:rsidP="00540178">
      <w:pPr>
        <w:rPr>
          <w:rFonts w:ascii="Arial" w:hAnsi="Arial" w:cs="Arial"/>
          <w:b/>
          <w:color w:val="000000"/>
          <w:sz w:val="32"/>
          <w:szCs w:val="32"/>
        </w:rPr>
      </w:pPr>
      <w:r>
        <w:rPr>
          <w:rFonts w:ascii="Arial" w:hAnsi="Arial" w:cs="Arial"/>
          <w:b/>
          <w:color w:val="000000"/>
          <w:sz w:val="32"/>
          <w:szCs w:val="32"/>
        </w:rPr>
        <w:t>о</w:t>
      </w:r>
      <w:r w:rsidRPr="00445947">
        <w:rPr>
          <w:rFonts w:ascii="Arial" w:hAnsi="Arial" w:cs="Arial"/>
          <w:b/>
          <w:color w:val="000000"/>
          <w:sz w:val="32"/>
          <w:szCs w:val="32"/>
        </w:rPr>
        <w:t>т29 ноября 2019г.                                                             №89</w:t>
      </w:r>
    </w:p>
    <w:p w:rsidR="00445947" w:rsidRPr="00445947" w:rsidRDefault="00445947" w:rsidP="00540178">
      <w:pPr>
        <w:rPr>
          <w:rFonts w:ascii="Arial" w:hAnsi="Arial" w:cs="Arial"/>
          <w:b/>
          <w:color w:val="000000"/>
          <w:sz w:val="32"/>
          <w:szCs w:val="32"/>
        </w:rPr>
      </w:pPr>
    </w:p>
    <w:p w:rsidR="00540178" w:rsidRPr="00445947" w:rsidRDefault="00540178" w:rsidP="00540178">
      <w:pPr>
        <w:jc w:val="center"/>
        <w:rPr>
          <w:rFonts w:ascii="Arial" w:hAnsi="Arial" w:cs="Arial"/>
          <w:b/>
          <w:sz w:val="32"/>
          <w:szCs w:val="32"/>
        </w:rPr>
      </w:pPr>
      <w:r w:rsidRPr="00445947">
        <w:rPr>
          <w:rFonts w:ascii="Arial" w:hAnsi="Arial" w:cs="Arial"/>
          <w:b/>
          <w:color w:val="000000"/>
          <w:sz w:val="32"/>
          <w:szCs w:val="32"/>
        </w:rPr>
        <w:t xml:space="preserve">Об утверждении </w:t>
      </w:r>
      <w:r w:rsidRPr="00445947">
        <w:rPr>
          <w:rFonts w:ascii="Arial" w:hAnsi="Arial" w:cs="Arial"/>
          <w:b/>
          <w:sz w:val="32"/>
          <w:szCs w:val="32"/>
        </w:rPr>
        <w:t xml:space="preserve">Положения  </w:t>
      </w:r>
    </w:p>
    <w:p w:rsidR="00540178" w:rsidRPr="00445947" w:rsidRDefault="00540178" w:rsidP="00540178">
      <w:pPr>
        <w:jc w:val="center"/>
        <w:rPr>
          <w:rFonts w:ascii="Arial" w:hAnsi="Arial" w:cs="Arial"/>
          <w:b/>
          <w:sz w:val="32"/>
          <w:szCs w:val="32"/>
        </w:rPr>
      </w:pPr>
      <w:r w:rsidRPr="00445947">
        <w:rPr>
          <w:rFonts w:ascii="Arial" w:hAnsi="Arial" w:cs="Arial"/>
          <w:b/>
          <w:sz w:val="32"/>
          <w:szCs w:val="32"/>
        </w:rPr>
        <w:t xml:space="preserve">о внутреннем финансовом контроле </w:t>
      </w:r>
    </w:p>
    <w:p w:rsidR="00540178" w:rsidRPr="00445947" w:rsidRDefault="00540178" w:rsidP="00540178">
      <w:pPr>
        <w:jc w:val="center"/>
        <w:rPr>
          <w:rFonts w:ascii="Arial" w:hAnsi="Arial" w:cs="Arial"/>
          <w:b/>
          <w:sz w:val="32"/>
          <w:szCs w:val="32"/>
        </w:rPr>
      </w:pPr>
      <w:r w:rsidRPr="00445947">
        <w:rPr>
          <w:rFonts w:ascii="Arial" w:hAnsi="Arial" w:cs="Arial"/>
          <w:b/>
          <w:sz w:val="32"/>
          <w:szCs w:val="32"/>
        </w:rPr>
        <w:t xml:space="preserve">администрации </w:t>
      </w:r>
      <w:proofErr w:type="spellStart"/>
      <w:r w:rsidR="00445947" w:rsidRPr="00445947">
        <w:rPr>
          <w:rFonts w:ascii="Arial" w:hAnsi="Arial" w:cs="Arial"/>
          <w:b/>
          <w:sz w:val="32"/>
          <w:szCs w:val="32"/>
        </w:rPr>
        <w:t>Вышнеольховат</w:t>
      </w:r>
      <w:r w:rsidRPr="00445947">
        <w:rPr>
          <w:rFonts w:ascii="Arial" w:hAnsi="Arial" w:cs="Arial"/>
          <w:b/>
          <w:sz w:val="32"/>
          <w:szCs w:val="32"/>
        </w:rPr>
        <w:t>ского</w:t>
      </w:r>
      <w:proofErr w:type="spellEnd"/>
      <w:r w:rsidRPr="00445947">
        <w:rPr>
          <w:rFonts w:ascii="Arial" w:hAnsi="Arial" w:cs="Arial"/>
          <w:b/>
          <w:sz w:val="32"/>
          <w:szCs w:val="32"/>
        </w:rPr>
        <w:t xml:space="preserve"> сельсовета</w:t>
      </w:r>
    </w:p>
    <w:p w:rsidR="00540178" w:rsidRPr="00445947" w:rsidRDefault="00540178" w:rsidP="00540178">
      <w:pPr>
        <w:jc w:val="center"/>
        <w:rPr>
          <w:rFonts w:ascii="Arial" w:hAnsi="Arial" w:cs="Arial"/>
          <w:sz w:val="32"/>
          <w:szCs w:val="32"/>
        </w:rPr>
      </w:pPr>
      <w:proofErr w:type="spellStart"/>
      <w:r w:rsidRPr="00445947">
        <w:rPr>
          <w:rFonts w:ascii="Arial" w:hAnsi="Arial" w:cs="Arial"/>
          <w:b/>
          <w:sz w:val="32"/>
          <w:szCs w:val="32"/>
        </w:rPr>
        <w:t>Щигровского</w:t>
      </w:r>
      <w:proofErr w:type="spellEnd"/>
      <w:r w:rsidRPr="00445947">
        <w:rPr>
          <w:rFonts w:ascii="Arial" w:hAnsi="Arial" w:cs="Arial"/>
          <w:b/>
          <w:sz w:val="32"/>
          <w:szCs w:val="32"/>
        </w:rPr>
        <w:t xml:space="preserve"> района Курской области</w:t>
      </w:r>
    </w:p>
    <w:p w:rsidR="00540178" w:rsidRPr="00623096" w:rsidRDefault="00540178" w:rsidP="00540178">
      <w:pPr>
        <w:jc w:val="center"/>
        <w:outlineLvl w:val="1"/>
        <w:rPr>
          <w:b/>
          <w:color w:val="000000"/>
          <w:sz w:val="32"/>
          <w:szCs w:val="32"/>
        </w:rPr>
      </w:pPr>
    </w:p>
    <w:p w:rsidR="00540178" w:rsidRPr="00623096" w:rsidRDefault="00540178" w:rsidP="00540178">
      <w:pPr>
        <w:outlineLvl w:val="1"/>
        <w:rPr>
          <w:b/>
          <w:color w:val="000000"/>
        </w:rPr>
      </w:pPr>
    </w:p>
    <w:p w:rsidR="00540178" w:rsidRPr="00445947" w:rsidRDefault="00540178" w:rsidP="00540178">
      <w:pPr>
        <w:jc w:val="both"/>
        <w:rPr>
          <w:rFonts w:ascii="Arial" w:hAnsi="Arial" w:cs="Arial"/>
          <w:color w:val="000000"/>
        </w:rPr>
      </w:pPr>
      <w:r w:rsidRPr="00445947">
        <w:rPr>
          <w:rFonts w:ascii="Arial" w:hAnsi="Arial" w:cs="Arial"/>
          <w:color w:val="000000"/>
        </w:rPr>
        <w:t xml:space="preserve">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proofErr w:type="spellStart"/>
      <w:r w:rsidR="00445947" w:rsidRPr="00445947">
        <w:rPr>
          <w:rFonts w:ascii="Arial" w:hAnsi="Arial" w:cs="Arial"/>
          <w:color w:val="000000"/>
        </w:rPr>
        <w:t>Вышнеольховат</w:t>
      </w:r>
      <w:r w:rsidRPr="00445947">
        <w:rPr>
          <w:rFonts w:ascii="Arial" w:hAnsi="Arial" w:cs="Arial"/>
          <w:color w:val="000000"/>
        </w:rPr>
        <w:t>ский</w:t>
      </w:r>
      <w:proofErr w:type="spellEnd"/>
      <w:r w:rsidRPr="00445947">
        <w:rPr>
          <w:rFonts w:ascii="Arial" w:hAnsi="Arial" w:cs="Arial"/>
          <w:color w:val="000000"/>
        </w:rPr>
        <w:t xml:space="preserve"> сельсовет» </w:t>
      </w:r>
      <w:proofErr w:type="spellStart"/>
      <w:r w:rsidRPr="00445947">
        <w:rPr>
          <w:rFonts w:ascii="Arial" w:hAnsi="Arial" w:cs="Arial"/>
          <w:color w:val="000000"/>
        </w:rPr>
        <w:t>Щигровского</w:t>
      </w:r>
      <w:proofErr w:type="spellEnd"/>
      <w:r w:rsidRPr="00445947">
        <w:rPr>
          <w:rFonts w:ascii="Arial" w:hAnsi="Arial" w:cs="Arial"/>
          <w:color w:val="000000"/>
        </w:rPr>
        <w:t xml:space="preserve"> района Курской области</w:t>
      </w:r>
      <w:proofErr w:type="gramStart"/>
      <w:r w:rsidRPr="00445947">
        <w:rPr>
          <w:rFonts w:ascii="Arial" w:hAnsi="Arial" w:cs="Arial"/>
          <w:color w:val="000000"/>
        </w:rPr>
        <w:t xml:space="preserve"> ,</w:t>
      </w:r>
      <w:proofErr w:type="gramEnd"/>
      <w:r w:rsidRPr="00445947">
        <w:rPr>
          <w:rFonts w:ascii="Arial" w:hAnsi="Arial" w:cs="Arial"/>
          <w:color w:val="000000"/>
        </w:rPr>
        <w:t xml:space="preserve"> Администрация </w:t>
      </w:r>
      <w:proofErr w:type="spellStart"/>
      <w:r w:rsidR="00445947" w:rsidRPr="00445947">
        <w:rPr>
          <w:rFonts w:ascii="Arial" w:hAnsi="Arial" w:cs="Arial"/>
          <w:color w:val="000000"/>
        </w:rPr>
        <w:t>Вышнеольховат</w:t>
      </w:r>
      <w:r w:rsidRPr="00445947">
        <w:rPr>
          <w:rFonts w:ascii="Arial" w:hAnsi="Arial" w:cs="Arial"/>
          <w:color w:val="000000"/>
        </w:rPr>
        <w:t>ского</w:t>
      </w:r>
      <w:proofErr w:type="spellEnd"/>
      <w:r w:rsidRPr="00445947">
        <w:rPr>
          <w:rFonts w:ascii="Arial" w:hAnsi="Arial" w:cs="Arial"/>
          <w:color w:val="000000"/>
        </w:rPr>
        <w:t xml:space="preserve"> сельсовета </w:t>
      </w:r>
      <w:proofErr w:type="spellStart"/>
      <w:r w:rsidRPr="00445947">
        <w:rPr>
          <w:rFonts w:ascii="Arial" w:hAnsi="Arial" w:cs="Arial"/>
          <w:color w:val="000000"/>
        </w:rPr>
        <w:t>Щигровского</w:t>
      </w:r>
      <w:proofErr w:type="spellEnd"/>
      <w:r w:rsidRPr="00445947">
        <w:rPr>
          <w:rFonts w:ascii="Arial" w:hAnsi="Arial" w:cs="Arial"/>
          <w:color w:val="000000"/>
        </w:rPr>
        <w:t xml:space="preserve"> района</w:t>
      </w:r>
    </w:p>
    <w:p w:rsidR="00540178" w:rsidRPr="00445947" w:rsidRDefault="00540178" w:rsidP="00540178">
      <w:pPr>
        <w:jc w:val="both"/>
        <w:rPr>
          <w:rFonts w:ascii="Arial" w:hAnsi="Arial" w:cs="Arial"/>
          <w:color w:val="000000"/>
        </w:rPr>
      </w:pPr>
      <w:r w:rsidRPr="00445947">
        <w:rPr>
          <w:rFonts w:ascii="Arial" w:hAnsi="Arial" w:cs="Arial"/>
          <w:color w:val="000000"/>
        </w:rPr>
        <w:t xml:space="preserve">                                                         </w:t>
      </w:r>
    </w:p>
    <w:p w:rsidR="00540178" w:rsidRPr="00445947" w:rsidRDefault="00540178" w:rsidP="00540178">
      <w:pPr>
        <w:jc w:val="both"/>
        <w:rPr>
          <w:rFonts w:ascii="Arial" w:hAnsi="Arial" w:cs="Arial"/>
          <w:color w:val="000000"/>
        </w:rPr>
      </w:pPr>
      <w:r w:rsidRPr="00445947">
        <w:rPr>
          <w:rFonts w:ascii="Arial" w:hAnsi="Arial" w:cs="Arial"/>
          <w:color w:val="000000"/>
        </w:rPr>
        <w:t xml:space="preserve">                                                              ПОСТАНОВЛЯЕТ:</w:t>
      </w:r>
    </w:p>
    <w:p w:rsidR="00540178" w:rsidRPr="00445947" w:rsidRDefault="00540178" w:rsidP="00540178">
      <w:pPr>
        <w:jc w:val="both"/>
        <w:rPr>
          <w:rFonts w:ascii="Arial" w:hAnsi="Arial" w:cs="Arial"/>
          <w:b/>
          <w:color w:val="000000"/>
        </w:rPr>
      </w:pPr>
    </w:p>
    <w:p w:rsidR="00540178" w:rsidRPr="00445947" w:rsidRDefault="00540178" w:rsidP="00540178">
      <w:pPr>
        <w:numPr>
          <w:ilvl w:val="0"/>
          <w:numId w:val="1"/>
        </w:numPr>
        <w:jc w:val="both"/>
        <w:rPr>
          <w:rFonts w:ascii="Arial" w:hAnsi="Arial" w:cs="Arial"/>
        </w:rPr>
      </w:pPr>
      <w:r w:rsidRPr="00445947">
        <w:rPr>
          <w:rFonts w:ascii="Arial" w:hAnsi="Arial" w:cs="Arial"/>
          <w:color w:val="000000"/>
        </w:rPr>
        <w:t xml:space="preserve">Утвердить прилагаемое </w:t>
      </w:r>
      <w:r w:rsidRPr="00445947">
        <w:rPr>
          <w:rFonts w:ascii="Arial" w:hAnsi="Arial" w:cs="Arial"/>
        </w:rPr>
        <w:t xml:space="preserve">Положение  о внутреннем финансовом контроле </w:t>
      </w:r>
    </w:p>
    <w:p w:rsidR="00540178" w:rsidRPr="00445947" w:rsidRDefault="00540178" w:rsidP="00540178">
      <w:pPr>
        <w:jc w:val="both"/>
        <w:rPr>
          <w:rFonts w:ascii="Arial" w:hAnsi="Arial" w:cs="Arial"/>
        </w:rPr>
      </w:pPr>
      <w:r w:rsidRPr="00445947">
        <w:rPr>
          <w:rFonts w:ascii="Arial" w:hAnsi="Arial" w:cs="Arial"/>
        </w:rPr>
        <w:t xml:space="preserve">администрации </w:t>
      </w:r>
      <w:proofErr w:type="spellStart"/>
      <w:r w:rsidR="00445947" w:rsidRPr="00445947">
        <w:rPr>
          <w:rFonts w:ascii="Arial" w:hAnsi="Arial" w:cs="Arial"/>
        </w:rPr>
        <w:t>Вышнеольховат</w:t>
      </w:r>
      <w:r w:rsidRPr="00445947">
        <w:rPr>
          <w:rFonts w:ascii="Arial" w:hAnsi="Arial" w:cs="Arial"/>
        </w:rPr>
        <w:t>ского</w:t>
      </w:r>
      <w:proofErr w:type="spellEnd"/>
      <w:r w:rsidRPr="00445947">
        <w:rPr>
          <w:rFonts w:ascii="Arial" w:hAnsi="Arial" w:cs="Arial"/>
        </w:rPr>
        <w:t xml:space="preserve"> сельсовета </w:t>
      </w:r>
      <w:proofErr w:type="spellStart"/>
      <w:r w:rsidRPr="00445947">
        <w:rPr>
          <w:rFonts w:ascii="Arial" w:hAnsi="Arial" w:cs="Arial"/>
        </w:rPr>
        <w:t>Щигровского</w:t>
      </w:r>
      <w:proofErr w:type="spellEnd"/>
      <w:r w:rsidRPr="00445947">
        <w:rPr>
          <w:rFonts w:ascii="Arial" w:hAnsi="Arial" w:cs="Arial"/>
        </w:rPr>
        <w:t xml:space="preserve"> района Курской области.</w:t>
      </w:r>
    </w:p>
    <w:p w:rsidR="00540178" w:rsidRPr="00445947" w:rsidRDefault="00540178" w:rsidP="00540178">
      <w:pPr>
        <w:jc w:val="both"/>
        <w:outlineLvl w:val="1"/>
        <w:rPr>
          <w:rFonts w:ascii="Arial" w:hAnsi="Arial" w:cs="Arial"/>
          <w:color w:val="000000" w:themeColor="text1"/>
        </w:rPr>
      </w:pPr>
      <w:r w:rsidRPr="00445947">
        <w:rPr>
          <w:rFonts w:ascii="Arial" w:hAnsi="Arial" w:cs="Arial"/>
        </w:rPr>
        <w:t xml:space="preserve">       2. Постановление Администрации </w:t>
      </w:r>
      <w:proofErr w:type="spellStart"/>
      <w:r w:rsidR="00445947" w:rsidRPr="00445947">
        <w:rPr>
          <w:rFonts w:ascii="Arial" w:hAnsi="Arial" w:cs="Arial"/>
        </w:rPr>
        <w:t>Вышнеольховат</w:t>
      </w:r>
      <w:r w:rsidRPr="00445947">
        <w:rPr>
          <w:rFonts w:ascii="Arial" w:hAnsi="Arial" w:cs="Arial"/>
        </w:rPr>
        <w:t>ского</w:t>
      </w:r>
      <w:proofErr w:type="spellEnd"/>
      <w:r w:rsidRPr="00445947">
        <w:rPr>
          <w:rFonts w:ascii="Arial" w:hAnsi="Arial" w:cs="Arial"/>
        </w:rPr>
        <w:t xml:space="preserve"> сельсовета от 27.11.2017 года №238 «</w:t>
      </w:r>
      <w:r w:rsidRPr="00445947">
        <w:rPr>
          <w:rFonts w:ascii="Arial" w:hAnsi="Arial" w:cs="Arial"/>
          <w:color w:val="000000" w:themeColor="text1"/>
        </w:rPr>
        <w:t xml:space="preserve">Об утверждении Порядка осуществления внутреннего финансового контроля и внутреннего финансового аудита в муниципальном образовании </w:t>
      </w:r>
      <w:proofErr w:type="spellStart"/>
      <w:r w:rsidR="00445947" w:rsidRPr="00445947">
        <w:rPr>
          <w:rFonts w:ascii="Arial" w:hAnsi="Arial" w:cs="Arial"/>
          <w:color w:val="000000" w:themeColor="text1"/>
        </w:rPr>
        <w:t>Вышнеольховат</w:t>
      </w:r>
      <w:r w:rsidRPr="00445947">
        <w:rPr>
          <w:rFonts w:ascii="Arial" w:hAnsi="Arial" w:cs="Arial"/>
          <w:color w:val="000000" w:themeColor="text1"/>
        </w:rPr>
        <w:t>ский</w:t>
      </w:r>
      <w:proofErr w:type="spellEnd"/>
      <w:r w:rsidRPr="00445947">
        <w:rPr>
          <w:rFonts w:ascii="Arial" w:hAnsi="Arial" w:cs="Arial"/>
          <w:color w:val="000000" w:themeColor="text1"/>
        </w:rPr>
        <w:t xml:space="preserve"> сельсовет</w:t>
      </w:r>
    </w:p>
    <w:p w:rsidR="00540178" w:rsidRPr="00445947" w:rsidRDefault="00540178" w:rsidP="00540178">
      <w:pPr>
        <w:jc w:val="both"/>
        <w:rPr>
          <w:rFonts w:ascii="Arial" w:hAnsi="Arial" w:cs="Arial"/>
        </w:rPr>
      </w:pPr>
      <w:proofErr w:type="spellStart"/>
      <w:r w:rsidRPr="00445947">
        <w:rPr>
          <w:rFonts w:ascii="Arial" w:hAnsi="Arial" w:cs="Arial"/>
          <w:color w:val="000000" w:themeColor="text1"/>
        </w:rPr>
        <w:t>Щигровского</w:t>
      </w:r>
      <w:proofErr w:type="spellEnd"/>
      <w:r w:rsidRPr="00445947">
        <w:rPr>
          <w:rFonts w:ascii="Arial" w:hAnsi="Arial" w:cs="Arial"/>
          <w:color w:val="000000" w:themeColor="text1"/>
        </w:rPr>
        <w:t xml:space="preserve"> района Курской области, считать утратившим силу с 01.01.2020 г.</w:t>
      </w:r>
    </w:p>
    <w:p w:rsidR="00540178" w:rsidRPr="00445947" w:rsidRDefault="00540178" w:rsidP="00540178">
      <w:pPr>
        <w:tabs>
          <w:tab w:val="left" w:pos="-4253"/>
          <w:tab w:val="left" w:pos="709"/>
        </w:tabs>
        <w:jc w:val="both"/>
        <w:rPr>
          <w:rFonts w:ascii="Arial" w:hAnsi="Arial" w:cs="Arial"/>
          <w:color w:val="000000"/>
        </w:rPr>
      </w:pPr>
      <w:r w:rsidRPr="00445947">
        <w:rPr>
          <w:rFonts w:ascii="Arial" w:hAnsi="Arial" w:cs="Arial"/>
          <w:color w:val="000000"/>
        </w:rPr>
        <w:t xml:space="preserve">         3. </w:t>
      </w:r>
      <w:proofErr w:type="gramStart"/>
      <w:r w:rsidRPr="00445947">
        <w:rPr>
          <w:rFonts w:ascii="Arial" w:hAnsi="Arial" w:cs="Arial"/>
          <w:color w:val="000000"/>
        </w:rPr>
        <w:t>Контроль за</w:t>
      </w:r>
      <w:proofErr w:type="gramEnd"/>
      <w:r w:rsidRPr="00445947">
        <w:rPr>
          <w:rFonts w:ascii="Arial" w:hAnsi="Arial" w:cs="Arial"/>
          <w:color w:val="000000"/>
        </w:rPr>
        <w:t xml:space="preserve"> исполнением настоящего постановления оставляю за собой.</w:t>
      </w:r>
    </w:p>
    <w:p w:rsidR="00540178" w:rsidRPr="00445947" w:rsidRDefault="00540178" w:rsidP="00540178">
      <w:pPr>
        <w:jc w:val="both"/>
        <w:rPr>
          <w:rFonts w:ascii="Arial" w:hAnsi="Arial" w:cs="Arial"/>
          <w:color w:val="000000"/>
        </w:rPr>
      </w:pPr>
      <w:r w:rsidRPr="00445947">
        <w:rPr>
          <w:rFonts w:ascii="Arial" w:hAnsi="Arial" w:cs="Arial"/>
          <w:color w:val="000000"/>
        </w:rPr>
        <w:t xml:space="preserve">         4. Постановление  вступает в силу с 01.01.2020,  за исключением абзаца 6 пункта 1.3. и абзаца 8 пункта 1.7., которые вступают в силу  с 01.07.2020 г.</w:t>
      </w:r>
      <w:proofErr w:type="gramStart"/>
      <w:r w:rsidRPr="00445947">
        <w:rPr>
          <w:rFonts w:ascii="Arial" w:hAnsi="Arial" w:cs="Arial"/>
          <w:color w:val="000000"/>
        </w:rPr>
        <w:t xml:space="preserve"> .</w:t>
      </w:r>
      <w:proofErr w:type="gramEnd"/>
    </w:p>
    <w:p w:rsidR="00540178" w:rsidRPr="00445947" w:rsidRDefault="00540178" w:rsidP="00540178">
      <w:pPr>
        <w:outlineLvl w:val="1"/>
        <w:rPr>
          <w:rFonts w:ascii="Arial" w:hAnsi="Arial" w:cs="Arial"/>
          <w:color w:val="000000"/>
        </w:rPr>
      </w:pPr>
    </w:p>
    <w:p w:rsidR="00540178" w:rsidRPr="00445947" w:rsidRDefault="00540178" w:rsidP="00540178">
      <w:pPr>
        <w:jc w:val="both"/>
        <w:rPr>
          <w:rFonts w:ascii="Arial" w:hAnsi="Arial" w:cs="Arial"/>
          <w:color w:val="000000"/>
        </w:rPr>
      </w:pPr>
    </w:p>
    <w:p w:rsidR="00540178" w:rsidRPr="00445947" w:rsidRDefault="00540178" w:rsidP="00540178">
      <w:pPr>
        <w:suppressAutoHyphens/>
        <w:jc w:val="both"/>
        <w:rPr>
          <w:rFonts w:ascii="Arial" w:hAnsi="Arial" w:cs="Arial"/>
          <w:color w:val="000000"/>
          <w:lang w:eastAsia="ar-SA"/>
        </w:rPr>
      </w:pPr>
      <w:r w:rsidRPr="00445947">
        <w:rPr>
          <w:rFonts w:ascii="Arial" w:hAnsi="Arial" w:cs="Arial"/>
          <w:color w:val="000000"/>
          <w:lang w:eastAsia="ar-SA"/>
        </w:rPr>
        <w:t xml:space="preserve">Глава </w:t>
      </w:r>
      <w:proofErr w:type="spellStart"/>
      <w:r w:rsidR="00445947" w:rsidRPr="00445947">
        <w:rPr>
          <w:rFonts w:ascii="Arial" w:hAnsi="Arial" w:cs="Arial"/>
          <w:color w:val="000000"/>
          <w:lang w:eastAsia="ar-SA"/>
        </w:rPr>
        <w:t>Вышнеольховат</w:t>
      </w:r>
      <w:r w:rsidRPr="00445947">
        <w:rPr>
          <w:rFonts w:ascii="Arial" w:hAnsi="Arial" w:cs="Arial"/>
          <w:color w:val="000000"/>
          <w:lang w:eastAsia="ar-SA"/>
        </w:rPr>
        <w:t>ского</w:t>
      </w:r>
      <w:proofErr w:type="spellEnd"/>
      <w:r w:rsidRPr="00445947">
        <w:rPr>
          <w:rFonts w:ascii="Arial" w:hAnsi="Arial" w:cs="Arial"/>
          <w:color w:val="000000"/>
          <w:lang w:eastAsia="ar-SA"/>
        </w:rPr>
        <w:t xml:space="preserve"> сельсовета                                     </w:t>
      </w:r>
      <w:r w:rsidR="00445947" w:rsidRPr="00445947">
        <w:rPr>
          <w:rFonts w:ascii="Arial" w:hAnsi="Arial" w:cs="Arial"/>
          <w:color w:val="000000"/>
          <w:lang w:eastAsia="ar-SA"/>
        </w:rPr>
        <w:t>Г.В. Гончарова</w:t>
      </w:r>
    </w:p>
    <w:p w:rsidR="00540178" w:rsidRPr="00445947" w:rsidRDefault="00540178" w:rsidP="00540178">
      <w:pPr>
        <w:ind w:right="38"/>
        <w:rPr>
          <w:rFonts w:ascii="Arial" w:hAnsi="Arial" w:cs="Arial"/>
        </w:rPr>
      </w:pPr>
    </w:p>
    <w:p w:rsidR="00540178" w:rsidRDefault="00540178" w:rsidP="00540178">
      <w:pPr>
        <w:spacing w:line="100" w:lineRule="atLeast"/>
        <w:ind w:left="5085" w:firstLine="15"/>
        <w:jc w:val="right"/>
      </w:pPr>
      <w:r w:rsidRPr="00CF2A12">
        <w:t xml:space="preserve"> </w:t>
      </w: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Pr="00521337" w:rsidRDefault="00540178" w:rsidP="00521337">
      <w:pPr>
        <w:spacing w:line="100" w:lineRule="atLeast"/>
        <w:rPr>
          <w:lang w:val="en-US"/>
        </w:rPr>
      </w:pPr>
      <w:bookmarkStart w:id="0" w:name="_GoBack"/>
      <w:bookmarkEnd w:id="0"/>
    </w:p>
    <w:p w:rsidR="00540178" w:rsidRDefault="00540178" w:rsidP="00540178">
      <w:pPr>
        <w:spacing w:line="100" w:lineRule="atLeast"/>
        <w:ind w:left="5085" w:firstLine="15"/>
        <w:jc w:val="right"/>
      </w:pPr>
    </w:p>
    <w:p w:rsidR="00540178" w:rsidRPr="00445947" w:rsidRDefault="00540178" w:rsidP="00540178">
      <w:pPr>
        <w:spacing w:line="100" w:lineRule="atLeast"/>
        <w:ind w:left="5085" w:firstLine="15"/>
        <w:jc w:val="right"/>
        <w:rPr>
          <w:rFonts w:ascii="Arial" w:hAnsi="Arial" w:cs="Arial"/>
        </w:rPr>
      </w:pPr>
      <w:r w:rsidRPr="00445947">
        <w:rPr>
          <w:rFonts w:ascii="Arial" w:hAnsi="Arial" w:cs="Arial"/>
        </w:rPr>
        <w:t xml:space="preserve"> Приложение</w:t>
      </w:r>
    </w:p>
    <w:p w:rsidR="00540178" w:rsidRPr="00445947" w:rsidRDefault="00540178" w:rsidP="00540178">
      <w:pPr>
        <w:spacing w:line="100" w:lineRule="atLeast"/>
        <w:ind w:left="5085" w:firstLine="15"/>
        <w:jc w:val="right"/>
        <w:rPr>
          <w:rFonts w:ascii="Arial" w:hAnsi="Arial" w:cs="Arial"/>
        </w:rPr>
      </w:pPr>
      <w:r w:rsidRPr="00445947">
        <w:rPr>
          <w:rFonts w:ascii="Arial" w:hAnsi="Arial" w:cs="Arial"/>
        </w:rPr>
        <w:t xml:space="preserve">  к </w:t>
      </w:r>
      <w:r w:rsidRPr="00445947">
        <w:rPr>
          <w:rFonts w:ascii="Arial" w:hAnsi="Arial" w:cs="Arial"/>
          <w:color w:val="000000" w:themeColor="text1"/>
        </w:rPr>
        <w:t>Постановлению</w:t>
      </w:r>
      <w:r w:rsidRPr="00445947">
        <w:rPr>
          <w:rFonts w:ascii="Arial" w:hAnsi="Arial" w:cs="Arial"/>
          <w:color w:val="FF0000"/>
        </w:rPr>
        <w:t xml:space="preserve"> </w:t>
      </w:r>
      <w:r w:rsidRPr="00445947">
        <w:rPr>
          <w:rFonts w:ascii="Arial" w:hAnsi="Arial" w:cs="Arial"/>
        </w:rPr>
        <w:t>администрации</w:t>
      </w:r>
    </w:p>
    <w:p w:rsidR="00540178" w:rsidRPr="00445947" w:rsidRDefault="00540178" w:rsidP="00540178">
      <w:pPr>
        <w:spacing w:line="100" w:lineRule="atLeast"/>
        <w:ind w:left="5085" w:firstLine="15"/>
        <w:jc w:val="right"/>
        <w:rPr>
          <w:rFonts w:ascii="Arial" w:hAnsi="Arial" w:cs="Arial"/>
        </w:rPr>
      </w:pPr>
      <w:r w:rsidRPr="00445947">
        <w:rPr>
          <w:rFonts w:ascii="Arial" w:hAnsi="Arial" w:cs="Arial"/>
        </w:rPr>
        <w:t xml:space="preserve"> </w:t>
      </w:r>
      <w:proofErr w:type="spellStart"/>
      <w:r w:rsidR="00445947" w:rsidRPr="00445947">
        <w:rPr>
          <w:rFonts w:ascii="Arial" w:hAnsi="Arial" w:cs="Arial"/>
        </w:rPr>
        <w:t>Вышнеольховат</w:t>
      </w:r>
      <w:r w:rsidRPr="00445947">
        <w:rPr>
          <w:rFonts w:ascii="Arial" w:hAnsi="Arial" w:cs="Arial"/>
        </w:rPr>
        <w:t>ского</w:t>
      </w:r>
      <w:proofErr w:type="spellEnd"/>
      <w:r w:rsidRPr="00445947">
        <w:rPr>
          <w:rFonts w:ascii="Arial" w:hAnsi="Arial" w:cs="Arial"/>
        </w:rPr>
        <w:t xml:space="preserve"> сельсовета </w:t>
      </w:r>
      <w:proofErr w:type="spellStart"/>
      <w:r w:rsidRPr="00445947">
        <w:rPr>
          <w:rFonts w:ascii="Arial" w:hAnsi="Arial" w:cs="Arial"/>
        </w:rPr>
        <w:t>Щигровского</w:t>
      </w:r>
      <w:proofErr w:type="spellEnd"/>
      <w:r w:rsidRPr="00445947">
        <w:rPr>
          <w:rFonts w:ascii="Arial" w:hAnsi="Arial" w:cs="Arial"/>
        </w:rPr>
        <w:t xml:space="preserve"> района Курской области </w:t>
      </w:r>
    </w:p>
    <w:p w:rsidR="00540178" w:rsidRPr="00445947" w:rsidRDefault="00445947" w:rsidP="00540178">
      <w:pPr>
        <w:spacing w:line="100" w:lineRule="atLeast"/>
        <w:ind w:left="5085" w:firstLine="15"/>
        <w:jc w:val="right"/>
        <w:rPr>
          <w:rFonts w:ascii="Arial" w:hAnsi="Arial" w:cs="Arial"/>
          <w:color w:val="FF0000"/>
        </w:rPr>
      </w:pPr>
      <w:r w:rsidRPr="00445947">
        <w:rPr>
          <w:rFonts w:ascii="Arial" w:hAnsi="Arial" w:cs="Arial"/>
        </w:rPr>
        <w:t>от 29.11. 2019 года</w:t>
      </w:r>
      <w:r w:rsidR="00540178" w:rsidRPr="00445947">
        <w:rPr>
          <w:rFonts w:ascii="Arial" w:hAnsi="Arial" w:cs="Arial"/>
        </w:rPr>
        <w:t xml:space="preserve"> №</w:t>
      </w:r>
      <w:r w:rsidRPr="00445947">
        <w:rPr>
          <w:rFonts w:ascii="Arial" w:hAnsi="Arial" w:cs="Arial"/>
        </w:rPr>
        <w:t>89</w:t>
      </w:r>
    </w:p>
    <w:p w:rsidR="00540178" w:rsidRPr="00445947" w:rsidRDefault="00540178" w:rsidP="00540178">
      <w:pPr>
        <w:ind w:right="38" w:firstLine="720"/>
        <w:jc w:val="center"/>
        <w:rPr>
          <w:rFonts w:ascii="Arial" w:hAnsi="Arial" w:cs="Arial"/>
          <w:color w:val="FF0000"/>
        </w:rPr>
      </w:pPr>
    </w:p>
    <w:p w:rsidR="00540178" w:rsidRPr="00445947" w:rsidRDefault="00540178" w:rsidP="00540178">
      <w:pPr>
        <w:ind w:firstLine="720"/>
        <w:jc w:val="center"/>
        <w:rPr>
          <w:rFonts w:ascii="Arial" w:hAnsi="Arial" w:cs="Arial"/>
          <w:b/>
        </w:rPr>
      </w:pPr>
    </w:p>
    <w:p w:rsidR="00540178" w:rsidRPr="00445947" w:rsidRDefault="00540178" w:rsidP="00540178">
      <w:pPr>
        <w:jc w:val="center"/>
        <w:rPr>
          <w:rFonts w:ascii="Arial" w:hAnsi="Arial" w:cs="Arial"/>
          <w:b/>
        </w:rPr>
      </w:pPr>
      <w:r w:rsidRPr="00445947">
        <w:rPr>
          <w:rFonts w:ascii="Arial" w:hAnsi="Arial" w:cs="Arial"/>
          <w:b/>
        </w:rPr>
        <w:t xml:space="preserve">Положение  </w:t>
      </w:r>
    </w:p>
    <w:p w:rsidR="00540178" w:rsidRPr="00445947" w:rsidRDefault="00540178" w:rsidP="00540178">
      <w:pPr>
        <w:jc w:val="center"/>
        <w:rPr>
          <w:rFonts w:ascii="Arial" w:hAnsi="Arial" w:cs="Arial"/>
          <w:b/>
        </w:rPr>
      </w:pPr>
      <w:r w:rsidRPr="00445947">
        <w:rPr>
          <w:rFonts w:ascii="Arial" w:hAnsi="Arial" w:cs="Arial"/>
          <w:b/>
        </w:rPr>
        <w:t xml:space="preserve">о внутреннем финансовом контроле </w:t>
      </w:r>
    </w:p>
    <w:p w:rsidR="00540178" w:rsidRPr="00445947" w:rsidRDefault="00540178" w:rsidP="00540178">
      <w:pPr>
        <w:jc w:val="center"/>
        <w:rPr>
          <w:rFonts w:ascii="Arial" w:hAnsi="Arial" w:cs="Arial"/>
          <w:b/>
        </w:rPr>
      </w:pPr>
      <w:r w:rsidRPr="00445947">
        <w:rPr>
          <w:rFonts w:ascii="Arial" w:hAnsi="Arial" w:cs="Arial"/>
          <w:b/>
        </w:rPr>
        <w:t xml:space="preserve">администрации </w:t>
      </w:r>
      <w:proofErr w:type="spellStart"/>
      <w:r w:rsidR="00445947" w:rsidRPr="00445947">
        <w:rPr>
          <w:rFonts w:ascii="Arial" w:hAnsi="Arial" w:cs="Arial"/>
          <w:b/>
        </w:rPr>
        <w:t>Вышнеольховат</w:t>
      </w:r>
      <w:r w:rsidRPr="00445947">
        <w:rPr>
          <w:rFonts w:ascii="Arial" w:hAnsi="Arial" w:cs="Arial"/>
          <w:b/>
        </w:rPr>
        <w:t>ского</w:t>
      </w:r>
      <w:proofErr w:type="spellEnd"/>
      <w:r w:rsidRPr="00445947">
        <w:rPr>
          <w:rFonts w:ascii="Arial" w:hAnsi="Arial" w:cs="Arial"/>
          <w:b/>
        </w:rPr>
        <w:t xml:space="preserve"> сельсовета</w:t>
      </w:r>
    </w:p>
    <w:p w:rsidR="00540178" w:rsidRPr="00445947" w:rsidRDefault="00540178" w:rsidP="00540178">
      <w:pPr>
        <w:jc w:val="center"/>
        <w:rPr>
          <w:rFonts w:ascii="Arial" w:hAnsi="Arial" w:cs="Arial"/>
        </w:rPr>
      </w:pPr>
      <w:proofErr w:type="spellStart"/>
      <w:r w:rsidRPr="00445947">
        <w:rPr>
          <w:rFonts w:ascii="Arial" w:hAnsi="Arial" w:cs="Arial"/>
          <w:b/>
        </w:rPr>
        <w:t>Щигровского</w:t>
      </w:r>
      <w:proofErr w:type="spellEnd"/>
      <w:r w:rsidRPr="00445947">
        <w:rPr>
          <w:rFonts w:ascii="Arial" w:hAnsi="Arial" w:cs="Arial"/>
          <w:b/>
        </w:rPr>
        <w:t xml:space="preserve"> района Курской области</w:t>
      </w:r>
    </w:p>
    <w:p w:rsidR="00540178" w:rsidRPr="00445947" w:rsidRDefault="00540178" w:rsidP="00540178">
      <w:pPr>
        <w:tabs>
          <w:tab w:val="left" w:pos="8880"/>
        </w:tabs>
        <w:ind w:right="38"/>
        <w:jc w:val="center"/>
        <w:rPr>
          <w:rFonts w:ascii="Arial" w:hAnsi="Arial" w:cs="Arial"/>
          <w:b/>
        </w:rPr>
      </w:pPr>
    </w:p>
    <w:p w:rsidR="00540178" w:rsidRPr="00445947" w:rsidRDefault="00540178" w:rsidP="00540178">
      <w:pPr>
        <w:tabs>
          <w:tab w:val="left" w:pos="8880"/>
        </w:tabs>
        <w:ind w:right="38"/>
        <w:jc w:val="center"/>
        <w:rPr>
          <w:rFonts w:ascii="Arial" w:hAnsi="Arial" w:cs="Arial"/>
          <w:b/>
        </w:rPr>
      </w:pPr>
      <w:r w:rsidRPr="00445947">
        <w:rPr>
          <w:rFonts w:ascii="Arial" w:hAnsi="Arial" w:cs="Arial"/>
          <w:b/>
        </w:rPr>
        <w:t>1. Общие положения</w:t>
      </w:r>
    </w:p>
    <w:p w:rsidR="00540178" w:rsidRPr="00445947" w:rsidRDefault="00540178" w:rsidP="00540178">
      <w:pPr>
        <w:tabs>
          <w:tab w:val="left" w:pos="8880"/>
        </w:tabs>
        <w:ind w:right="38" w:firstLine="720"/>
        <w:jc w:val="both"/>
        <w:rPr>
          <w:rFonts w:ascii="Arial" w:hAnsi="Arial" w:cs="Arial"/>
        </w:rPr>
      </w:pP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xml:space="preserve">1.1. Положение о внутреннем финансовом контроле  </w:t>
      </w:r>
      <w:proofErr w:type="spellStart"/>
      <w:r w:rsidR="00445947" w:rsidRPr="00445947">
        <w:rPr>
          <w:rFonts w:ascii="Arial" w:hAnsi="Arial" w:cs="Arial"/>
        </w:rPr>
        <w:t>Вышнеольховат</w:t>
      </w:r>
      <w:r w:rsidRPr="00445947">
        <w:rPr>
          <w:rFonts w:ascii="Arial" w:hAnsi="Arial" w:cs="Arial"/>
        </w:rPr>
        <w:t>ского</w:t>
      </w:r>
      <w:proofErr w:type="spellEnd"/>
      <w:r w:rsidRPr="00445947">
        <w:rPr>
          <w:rFonts w:ascii="Arial" w:hAnsi="Arial" w:cs="Arial"/>
        </w:rPr>
        <w:t xml:space="preserve"> сельсовета </w:t>
      </w:r>
      <w:proofErr w:type="spellStart"/>
      <w:r w:rsidRPr="00445947">
        <w:rPr>
          <w:rFonts w:ascii="Arial" w:hAnsi="Arial" w:cs="Arial"/>
        </w:rPr>
        <w:t>Щигровского</w:t>
      </w:r>
      <w:proofErr w:type="spellEnd"/>
      <w:r w:rsidRPr="00445947">
        <w:rPr>
          <w:rFonts w:ascii="Arial" w:hAnsi="Arial" w:cs="Arial"/>
        </w:rPr>
        <w:t xml:space="preserve"> района  Курской области, далее – администрация сельсовета  (далее – Положение) разработано в соответствии требованиями:</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Бюджетного Кодекса Российской Федерации;</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Положение устанавливает единые цели, правила и принципы  проведения внутреннего финансового контроля.</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1.2. Внутренний финансовый контроль является непрерывным процессом и  направлен:</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на создание системы соблюдения законодательства РФ в сфере финансовой деятельности;</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на повышение экономности и результативности использования бюджетных средств.</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1.3. Внутренний финансовый контроль осуществляется главой администрации сельсовета, (заместителем главы администрации), иным должностным лицом администрации сельсовета (далее – субъекты внутреннего финансового контроля), которые организуют и выполняют, а также обеспечивают соблюдение внутренних процедур составления и исполнения местного бюджета, ведения бюджетного учета и составления бюджетной отчетности (далее - внутренние бюджетные процедуры).</w:t>
      </w:r>
    </w:p>
    <w:p w:rsidR="00540178" w:rsidRPr="00445947" w:rsidRDefault="00540178" w:rsidP="00540178">
      <w:pPr>
        <w:ind w:firstLine="540"/>
        <w:jc w:val="both"/>
        <w:rPr>
          <w:rFonts w:ascii="Arial" w:hAnsi="Arial" w:cs="Arial"/>
        </w:rPr>
      </w:pPr>
      <w:r w:rsidRPr="00445947">
        <w:rPr>
          <w:rFonts w:ascii="Arial" w:hAnsi="Arial" w:cs="Arial"/>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40178" w:rsidRPr="00445947" w:rsidRDefault="00540178" w:rsidP="00540178">
      <w:pPr>
        <w:ind w:firstLine="540"/>
        <w:rPr>
          <w:rFonts w:ascii="Arial" w:hAnsi="Arial" w:cs="Arial"/>
        </w:rPr>
      </w:pPr>
      <w:r w:rsidRPr="00445947">
        <w:rPr>
          <w:rFonts w:ascii="Arial" w:hAnsi="Arial" w:cs="Arial"/>
        </w:rPr>
        <w:t>1.4.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540178" w:rsidRPr="00445947" w:rsidRDefault="00540178" w:rsidP="00540178">
      <w:pPr>
        <w:ind w:firstLine="540"/>
        <w:rPr>
          <w:rFonts w:ascii="Arial" w:hAnsi="Arial" w:cs="Arial"/>
        </w:rPr>
      </w:pPr>
      <w:r w:rsidRPr="00445947">
        <w:rPr>
          <w:rFonts w:ascii="Arial" w:hAnsi="Arial" w:cs="Arial"/>
        </w:rPr>
        <w:t xml:space="preserve"> </w:t>
      </w:r>
      <w:proofErr w:type="gramStart"/>
      <w:r w:rsidRPr="00445947">
        <w:rPr>
          <w:rFonts w:ascii="Arial" w:hAnsi="Arial" w:cs="Arial"/>
        </w:rPr>
        <w:t>контроль за</w:t>
      </w:r>
      <w:proofErr w:type="gramEnd"/>
      <w:r w:rsidRPr="00445947">
        <w:rPr>
          <w:rFonts w:ascii="Arial" w:hAnsi="Arial" w:cs="Arial"/>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540178" w:rsidRPr="00445947" w:rsidRDefault="00540178" w:rsidP="00540178">
      <w:pPr>
        <w:ind w:firstLine="540"/>
        <w:rPr>
          <w:rFonts w:ascii="Arial" w:hAnsi="Arial" w:cs="Arial"/>
        </w:rPr>
      </w:pPr>
      <w:bookmarkStart w:id="1" w:name="dst100171"/>
      <w:bookmarkEnd w:id="1"/>
      <w:proofErr w:type="gramStart"/>
      <w:r w:rsidRPr="00445947">
        <w:rPr>
          <w:rFonts w:ascii="Arial" w:hAnsi="Arial" w:cs="Arial"/>
        </w:rPr>
        <w:t>контроль за</w:t>
      </w:r>
      <w:proofErr w:type="gramEnd"/>
      <w:r w:rsidRPr="00445947">
        <w:rPr>
          <w:rFonts w:ascii="Arial" w:hAnsi="Arial" w:cs="Arial"/>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proofErr w:type="spellStart"/>
      <w:r w:rsidRPr="00445947">
        <w:rPr>
          <w:rFonts w:ascii="Arial" w:hAnsi="Arial" w:cs="Arial"/>
        </w:rPr>
        <w:t>муниципальны</w:t>
      </w:r>
      <w:proofErr w:type="spellEnd"/>
      <w:r w:rsidRPr="00445947">
        <w:rPr>
          <w:rFonts w:ascii="Arial" w:hAnsi="Arial" w:cs="Arial"/>
        </w:rPr>
        <w:t>) контрактов;</w:t>
      </w:r>
    </w:p>
    <w:p w:rsidR="00540178" w:rsidRPr="00445947" w:rsidRDefault="00540178" w:rsidP="00540178">
      <w:pPr>
        <w:ind w:firstLine="540"/>
        <w:rPr>
          <w:rFonts w:ascii="Arial" w:hAnsi="Arial" w:cs="Arial"/>
        </w:rPr>
      </w:pPr>
      <w:bookmarkStart w:id="2" w:name="dst4965"/>
      <w:bookmarkStart w:id="3" w:name="dst4966"/>
      <w:bookmarkStart w:id="4" w:name="dst4967"/>
      <w:bookmarkEnd w:id="2"/>
      <w:bookmarkEnd w:id="3"/>
      <w:bookmarkEnd w:id="4"/>
      <w:proofErr w:type="gramStart"/>
      <w:r w:rsidRPr="00445947">
        <w:rPr>
          <w:rFonts w:ascii="Arial" w:hAnsi="Arial" w:cs="Arial"/>
        </w:rPr>
        <w:t>контроль за</w:t>
      </w:r>
      <w:proofErr w:type="gramEnd"/>
      <w:r w:rsidRPr="00445947">
        <w:rPr>
          <w:rFonts w:ascii="Arial" w:hAnsi="Arial" w:cs="Arial"/>
        </w:rPr>
        <w:t xml:space="preserve"> соблюдением условий договоров (соглашений), заключенных в целях исполнения договоров (соглашений) о предоставлении средств из бюджета, а </w:t>
      </w:r>
      <w:r w:rsidRPr="00445947">
        <w:rPr>
          <w:rFonts w:ascii="Arial" w:hAnsi="Arial" w:cs="Arial"/>
        </w:rPr>
        <w:lastRenderedPageBreak/>
        <w:t>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540178" w:rsidRPr="00445947" w:rsidRDefault="00540178" w:rsidP="00540178">
      <w:pPr>
        <w:ind w:firstLine="540"/>
        <w:rPr>
          <w:rFonts w:ascii="Arial" w:hAnsi="Arial" w:cs="Arial"/>
        </w:rPr>
      </w:pPr>
      <w:bookmarkStart w:id="5" w:name="dst4968"/>
      <w:bookmarkEnd w:id="5"/>
      <w:r w:rsidRPr="00445947">
        <w:rPr>
          <w:rFonts w:ascii="Arial" w:hAnsi="Arial" w:cs="Arial"/>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445947">
        <w:rPr>
          <w:rFonts w:ascii="Arial" w:hAnsi="Arial" w:cs="Arial"/>
        </w:rPr>
        <w:t>значений показателей результативности предоставления средств</w:t>
      </w:r>
      <w:proofErr w:type="gramEnd"/>
      <w:r w:rsidRPr="00445947">
        <w:rPr>
          <w:rFonts w:ascii="Arial" w:hAnsi="Arial" w:cs="Arial"/>
        </w:rPr>
        <w:t xml:space="preserve"> из бюджета.</w:t>
      </w:r>
    </w:p>
    <w:p w:rsidR="00540178" w:rsidRPr="00445947" w:rsidRDefault="00540178" w:rsidP="00540178">
      <w:pPr>
        <w:ind w:firstLine="540"/>
        <w:rPr>
          <w:rFonts w:ascii="Arial" w:hAnsi="Arial" w:cs="Arial"/>
          <w:color w:val="FF0000"/>
        </w:rPr>
      </w:pPr>
      <w:r w:rsidRPr="00445947">
        <w:rPr>
          <w:rFonts w:ascii="Arial" w:hAnsi="Arial" w:cs="Arial"/>
          <w:color w:val="FF0000"/>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1.5. Основными задачами внутреннего контроля являются:</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установление соответствия проводимых финансовых операций в части финансово - хозяйственной деятельности и их отражение в бухгалтерском учете и отчетности требованиям нормативных, правовых актов;</w:t>
      </w:r>
    </w:p>
    <w:p w:rsidR="00540178" w:rsidRPr="00445947" w:rsidRDefault="00540178" w:rsidP="00540178">
      <w:pPr>
        <w:ind w:firstLine="720"/>
        <w:jc w:val="both"/>
        <w:rPr>
          <w:rFonts w:ascii="Arial" w:hAnsi="Arial" w:cs="Arial"/>
          <w:shd w:val="clear" w:color="auto" w:fill="F3F1E9"/>
        </w:rPr>
      </w:pPr>
      <w:r w:rsidRPr="00445947">
        <w:rPr>
          <w:rFonts w:ascii="Arial" w:hAnsi="Arial" w:cs="Arial"/>
        </w:rPr>
        <w:t>-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обязательств,</w:t>
      </w:r>
    </w:p>
    <w:p w:rsidR="00540178" w:rsidRPr="00445947" w:rsidRDefault="00540178" w:rsidP="00540178">
      <w:pPr>
        <w:autoSpaceDE w:val="0"/>
        <w:autoSpaceDN w:val="0"/>
        <w:adjustRightInd w:val="0"/>
        <w:ind w:firstLine="720"/>
        <w:jc w:val="both"/>
        <w:rPr>
          <w:rFonts w:ascii="Arial" w:hAnsi="Arial" w:cs="Arial"/>
        </w:rPr>
      </w:pPr>
      <w:r w:rsidRPr="00445947">
        <w:rPr>
          <w:rFonts w:ascii="Arial" w:hAnsi="Arial" w:cs="Arial"/>
        </w:rPr>
        <w:t>1.6. Внутренний контроль в администрации сельсовета основывается на принципах законности, объективности и профессиональной компетентности, системности, надежности (эффективности), ответственности.</w:t>
      </w:r>
    </w:p>
    <w:p w:rsidR="00540178" w:rsidRPr="00445947" w:rsidRDefault="00540178" w:rsidP="00540178">
      <w:pPr>
        <w:ind w:firstLine="709"/>
        <w:jc w:val="both"/>
        <w:rPr>
          <w:rFonts w:ascii="Arial" w:hAnsi="Arial" w:cs="Arial"/>
        </w:rPr>
      </w:pPr>
      <w:r w:rsidRPr="00445947">
        <w:rPr>
          <w:rFonts w:ascii="Arial" w:hAnsi="Arial" w:cs="Arial"/>
        </w:rPr>
        <w:t>Принцип законности выражается в строгом и полном соблюдении субъектами внутреннего финансового контроля требований бюджетного законодательства Российской Федерации, иных нормативных правовых актов, регулирующих бюджетные правоотношения, внутренних стандартов и процедур, установленных главным администратором (администратором) бюджетных средств, а также выполнении правовых норм, регулирующих осуществление внутреннего финансового контроля.</w:t>
      </w:r>
    </w:p>
    <w:p w:rsidR="00540178" w:rsidRPr="00445947" w:rsidRDefault="00540178" w:rsidP="00540178">
      <w:pPr>
        <w:ind w:firstLine="709"/>
        <w:jc w:val="both"/>
        <w:rPr>
          <w:rFonts w:ascii="Arial" w:hAnsi="Arial" w:cs="Arial"/>
        </w:rPr>
      </w:pPr>
      <w:proofErr w:type="gramStart"/>
      <w:r w:rsidRPr="00445947">
        <w:rPr>
          <w:rFonts w:ascii="Arial" w:hAnsi="Arial" w:cs="Arial"/>
        </w:rPr>
        <w:t>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 позволяющих добросовестно выполнять возложенные на них полномочия, не допуская нарушений (недостатков) при исполнении внутренних бюджетных процедур, осуществлять внутренний финансовый контроль беспристрастно, качественно и с недопущением конфликта интересов любого рода, а также в совершенствовании знаний и навыков путем непрерывного профессионального развития.</w:t>
      </w:r>
      <w:proofErr w:type="gramEnd"/>
    </w:p>
    <w:p w:rsidR="00540178" w:rsidRPr="00445947" w:rsidRDefault="00540178" w:rsidP="00540178">
      <w:pPr>
        <w:ind w:firstLine="709"/>
        <w:jc w:val="both"/>
        <w:rPr>
          <w:rFonts w:ascii="Arial" w:hAnsi="Arial" w:cs="Arial"/>
        </w:rPr>
      </w:pPr>
      <w:proofErr w:type="gramStart"/>
      <w:r w:rsidRPr="00445947">
        <w:rPr>
          <w:rFonts w:ascii="Arial" w:hAnsi="Arial" w:cs="Arial"/>
        </w:rPr>
        <w:t>Принцип системности выражается в том, что внутренний финансовый контроль осуществляется в отношении внутренних бюджетных процедур, операций (действий по формированию документов, необходимых для выполнения внутренних бюджетных процедур) (далее - операции) с учетом анализа их взаимосвязи с достижением целевых значений показателей качества исполнения бюджетных полномочий (качества финансового менеджмента), а также взаимодействия организационных, технологических, информационных и других ресурсов главного администратора (администратора) бюджетных средств в</w:t>
      </w:r>
      <w:proofErr w:type="gramEnd"/>
      <w:r w:rsidRPr="00445947">
        <w:rPr>
          <w:rFonts w:ascii="Arial" w:hAnsi="Arial" w:cs="Arial"/>
        </w:rPr>
        <w:t xml:space="preserve"> </w:t>
      </w:r>
      <w:proofErr w:type="gramStart"/>
      <w:r w:rsidRPr="00445947">
        <w:rPr>
          <w:rFonts w:ascii="Arial" w:hAnsi="Arial" w:cs="Arial"/>
        </w:rPr>
        <w:t>целях</w:t>
      </w:r>
      <w:proofErr w:type="gramEnd"/>
      <w:r w:rsidRPr="00445947">
        <w:rPr>
          <w:rFonts w:ascii="Arial" w:hAnsi="Arial" w:cs="Arial"/>
        </w:rPr>
        <w:t> установления причинно-следственных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w:t>
      </w:r>
    </w:p>
    <w:p w:rsidR="00540178" w:rsidRPr="00445947" w:rsidRDefault="00540178" w:rsidP="00540178">
      <w:pPr>
        <w:ind w:firstLine="709"/>
        <w:jc w:val="both"/>
        <w:rPr>
          <w:rFonts w:ascii="Arial" w:hAnsi="Arial" w:cs="Arial"/>
        </w:rPr>
      </w:pPr>
      <w:r w:rsidRPr="00445947">
        <w:rPr>
          <w:rFonts w:ascii="Arial" w:hAnsi="Arial" w:cs="Arial"/>
        </w:rPr>
        <w:t xml:space="preserve">Принцип надежности (эффективности) выражается в том,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(качества финансового менеджмента), отсутствие и (или) существенное снижение </w:t>
      </w:r>
      <w:r w:rsidRPr="00445947">
        <w:rPr>
          <w:rFonts w:ascii="Arial" w:hAnsi="Arial" w:cs="Arial"/>
        </w:rPr>
        <w:lastRenderedPageBreak/>
        <w:t>числа нарушений (недостатков) при исполнении внутренних бюджетных процедур, а также повышение эффективности использования бюджетных средств. При этом процедуры внутреннего финансового контроля, в том числе контрольные действия (способы их проведения), методы внутреннего финансового контроля, а также принимаемые меры по повышению качества выполнения внутренних бюджетных процедур, должны быть соразмерны выявленным бюджетным рискам и носить упреждающий характер.</w:t>
      </w:r>
    </w:p>
    <w:p w:rsidR="00540178" w:rsidRPr="00445947" w:rsidRDefault="00540178" w:rsidP="00540178">
      <w:pPr>
        <w:ind w:firstLine="709"/>
        <w:jc w:val="both"/>
        <w:rPr>
          <w:rFonts w:ascii="Arial" w:hAnsi="Arial" w:cs="Arial"/>
        </w:rPr>
      </w:pPr>
      <w:proofErr w:type="gramStart"/>
      <w:r w:rsidRPr="00445947">
        <w:rPr>
          <w:rFonts w:ascii="Arial" w:hAnsi="Arial" w:cs="Arial"/>
        </w:rPr>
        <w:t>Принцип ответственности означает, что субъект внутреннего финансового контроля несет ответственность за распределение и выполнение в структурных подразделениях главного администратора (администратора) бюджетных средств внутренних бюджетных процедур и операций, необходимых для исполнения бюджетных полномочий, а также за организацию и осуществление в их отношении надежного (эффективного) внутреннего финансового контроля, что позволяет выполнять задачи, установленные в пункте 1.3 настоящего Положения.</w:t>
      </w:r>
      <w:proofErr w:type="gramEnd"/>
    </w:p>
    <w:p w:rsidR="00540178" w:rsidRPr="00445947" w:rsidRDefault="00540178" w:rsidP="00540178">
      <w:pPr>
        <w:ind w:firstLine="540"/>
        <w:rPr>
          <w:rFonts w:ascii="Arial" w:hAnsi="Arial" w:cs="Arial"/>
        </w:rPr>
      </w:pPr>
      <w:r w:rsidRPr="00445947">
        <w:rPr>
          <w:rFonts w:ascii="Arial" w:hAnsi="Arial" w:cs="Arial"/>
        </w:rPr>
        <w:t>1.7.При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540178" w:rsidRPr="00445947" w:rsidRDefault="00540178" w:rsidP="00540178">
      <w:pPr>
        <w:ind w:firstLine="540"/>
        <w:rPr>
          <w:rFonts w:ascii="Arial" w:hAnsi="Arial" w:cs="Arial"/>
        </w:rPr>
      </w:pPr>
      <w:bookmarkStart w:id="6" w:name="dst3727"/>
      <w:bookmarkEnd w:id="6"/>
      <w:r w:rsidRPr="00445947">
        <w:rPr>
          <w:rFonts w:ascii="Arial" w:hAnsi="Arial" w:cs="Arial"/>
        </w:rPr>
        <w:t>проводятся проверки, ревизии и обследования;</w:t>
      </w:r>
    </w:p>
    <w:p w:rsidR="00540178" w:rsidRPr="00445947" w:rsidRDefault="00540178" w:rsidP="00540178">
      <w:pPr>
        <w:ind w:firstLine="540"/>
        <w:rPr>
          <w:rFonts w:ascii="Arial" w:hAnsi="Arial" w:cs="Arial"/>
        </w:rPr>
      </w:pPr>
      <w:bookmarkStart w:id="7" w:name="dst3728"/>
      <w:bookmarkEnd w:id="7"/>
      <w:r w:rsidRPr="00445947">
        <w:rPr>
          <w:rFonts w:ascii="Arial" w:hAnsi="Arial" w:cs="Arial"/>
        </w:rPr>
        <w:t>направляются объектам контроля акты, заключения, представления и (или) предписания;</w:t>
      </w:r>
    </w:p>
    <w:p w:rsidR="00540178" w:rsidRPr="00445947" w:rsidRDefault="00540178" w:rsidP="00540178">
      <w:pPr>
        <w:ind w:firstLine="540"/>
        <w:rPr>
          <w:rFonts w:ascii="Arial" w:hAnsi="Arial" w:cs="Arial"/>
        </w:rPr>
      </w:pPr>
      <w:bookmarkStart w:id="8" w:name="dst4969"/>
      <w:bookmarkEnd w:id="8"/>
      <w:r w:rsidRPr="00445947">
        <w:rPr>
          <w:rFonts w:ascii="Arial" w:hAnsi="Arial" w:cs="Arial"/>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40178" w:rsidRPr="00445947" w:rsidRDefault="00540178" w:rsidP="00540178">
      <w:pPr>
        <w:ind w:firstLine="540"/>
        <w:rPr>
          <w:rFonts w:ascii="Arial" w:hAnsi="Arial" w:cs="Arial"/>
        </w:rPr>
      </w:pPr>
      <w:bookmarkStart w:id="9" w:name="dst3730"/>
      <w:bookmarkEnd w:id="9"/>
      <w:r w:rsidRPr="00445947">
        <w:rPr>
          <w:rFonts w:ascii="Arial" w:hAnsi="Arial" w:cs="Arial"/>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40178" w:rsidRPr="00445947" w:rsidRDefault="00540178" w:rsidP="00540178">
      <w:pPr>
        <w:ind w:firstLine="540"/>
        <w:rPr>
          <w:rFonts w:ascii="Arial" w:hAnsi="Arial" w:cs="Arial"/>
        </w:rPr>
      </w:pPr>
      <w:bookmarkStart w:id="10" w:name="dst4970"/>
      <w:bookmarkEnd w:id="10"/>
      <w:r w:rsidRPr="00445947">
        <w:rPr>
          <w:rFonts w:ascii="Arial" w:hAnsi="Arial" w:cs="Arial"/>
        </w:rPr>
        <w:t>назначается (организуется) проведение экспертиз, необходимых для проведения проверок, ревизий и обследований;</w:t>
      </w:r>
    </w:p>
    <w:p w:rsidR="00540178" w:rsidRPr="00445947" w:rsidRDefault="00540178" w:rsidP="00540178">
      <w:pPr>
        <w:ind w:firstLine="709"/>
        <w:jc w:val="both"/>
        <w:rPr>
          <w:rFonts w:ascii="Arial" w:hAnsi="Arial" w:cs="Arial"/>
        </w:rPr>
      </w:pPr>
      <w:bookmarkStart w:id="11" w:name="dst4971"/>
      <w:bookmarkEnd w:id="11"/>
      <w:r w:rsidRPr="00445947">
        <w:rPr>
          <w:rFonts w:ascii="Arial" w:hAnsi="Arial" w:cs="Arial"/>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40178" w:rsidRPr="00445947" w:rsidRDefault="00540178" w:rsidP="00540178">
      <w:pPr>
        <w:ind w:firstLine="709"/>
        <w:jc w:val="both"/>
        <w:rPr>
          <w:rFonts w:ascii="Arial" w:hAnsi="Arial" w:cs="Arial"/>
        </w:rPr>
      </w:pPr>
      <w:r w:rsidRPr="00445947">
        <w:rPr>
          <w:rFonts w:ascii="Arial" w:hAnsi="Arial" w:cs="Arial"/>
          <w:color w:val="FF0000"/>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445947">
        <w:rPr>
          <w:rFonts w:ascii="Arial" w:hAnsi="Arial" w:cs="Arial"/>
          <w:color w:val="FF0000"/>
        </w:rPr>
        <w:t>недействительными</w:t>
      </w:r>
      <w:proofErr w:type="gramEnd"/>
      <w:r w:rsidRPr="00445947">
        <w:rPr>
          <w:rFonts w:ascii="Arial" w:hAnsi="Arial" w:cs="Arial"/>
          <w:color w:val="FF0000"/>
        </w:rPr>
        <w:t xml:space="preserve"> в соответствии с Гражданским </w:t>
      </w:r>
      <w:hyperlink r:id="rId9" w:anchor="dst0" w:history="1">
        <w:r w:rsidRPr="00445947">
          <w:rPr>
            <w:rFonts w:ascii="Arial" w:hAnsi="Arial" w:cs="Arial"/>
            <w:color w:val="FF0000"/>
            <w:u w:val="single"/>
          </w:rPr>
          <w:t>кодексом</w:t>
        </w:r>
      </w:hyperlink>
      <w:r w:rsidRPr="00445947">
        <w:rPr>
          <w:rFonts w:ascii="Arial" w:hAnsi="Arial" w:cs="Arial"/>
          <w:color w:val="FF0000"/>
        </w:rPr>
        <w:t xml:space="preserve"> Российской Федерации</w:t>
      </w:r>
      <w:r w:rsidRPr="00445947">
        <w:rPr>
          <w:rFonts w:ascii="Arial" w:hAnsi="Arial" w:cs="Arial"/>
        </w:rPr>
        <w:t>.</w:t>
      </w:r>
    </w:p>
    <w:p w:rsidR="00540178" w:rsidRPr="00445947" w:rsidRDefault="00540178" w:rsidP="00540178">
      <w:pPr>
        <w:tabs>
          <w:tab w:val="left" w:pos="8880"/>
        </w:tabs>
        <w:ind w:right="38" w:firstLine="720"/>
        <w:jc w:val="both"/>
        <w:rPr>
          <w:rFonts w:ascii="Arial" w:hAnsi="Arial" w:cs="Arial"/>
        </w:rPr>
      </w:pPr>
    </w:p>
    <w:p w:rsidR="00540178" w:rsidRPr="00445947" w:rsidRDefault="00540178" w:rsidP="00540178">
      <w:pPr>
        <w:tabs>
          <w:tab w:val="left" w:pos="8880"/>
        </w:tabs>
        <w:ind w:right="38"/>
        <w:jc w:val="center"/>
        <w:rPr>
          <w:rFonts w:ascii="Arial" w:hAnsi="Arial" w:cs="Arial"/>
          <w:b/>
        </w:rPr>
      </w:pPr>
      <w:r w:rsidRPr="00445947">
        <w:rPr>
          <w:rFonts w:ascii="Arial" w:hAnsi="Arial" w:cs="Arial"/>
          <w:b/>
        </w:rPr>
        <w:t>2. Организация внутреннего финансового контроля</w:t>
      </w:r>
    </w:p>
    <w:p w:rsidR="00540178" w:rsidRPr="00445947" w:rsidRDefault="00540178" w:rsidP="00540178">
      <w:pPr>
        <w:tabs>
          <w:tab w:val="left" w:pos="8880"/>
        </w:tabs>
        <w:ind w:right="38" w:firstLine="720"/>
        <w:jc w:val="center"/>
        <w:rPr>
          <w:rFonts w:ascii="Arial" w:hAnsi="Arial" w:cs="Arial"/>
          <w:color w:val="333333"/>
        </w:rPr>
      </w:pPr>
    </w:p>
    <w:p w:rsidR="00540178" w:rsidRPr="00445947" w:rsidRDefault="00540178" w:rsidP="00540178">
      <w:pPr>
        <w:tabs>
          <w:tab w:val="left" w:pos="8880"/>
        </w:tabs>
        <w:autoSpaceDE w:val="0"/>
        <w:autoSpaceDN w:val="0"/>
        <w:adjustRightInd w:val="0"/>
        <w:ind w:right="38" w:firstLine="720"/>
        <w:jc w:val="both"/>
        <w:rPr>
          <w:rFonts w:ascii="Arial" w:hAnsi="Arial" w:cs="Arial"/>
        </w:rPr>
      </w:pPr>
      <w:r w:rsidRPr="00445947">
        <w:rPr>
          <w:rFonts w:ascii="Arial" w:hAnsi="Arial" w:cs="Arial"/>
        </w:rPr>
        <w:t>2.1. Ответственность за организацию и осуществление внутреннего финансового контроля несет глава администрация сельсовета.</w:t>
      </w:r>
    </w:p>
    <w:p w:rsidR="00540178" w:rsidRPr="00445947" w:rsidRDefault="00540178" w:rsidP="00540178">
      <w:pPr>
        <w:autoSpaceDE w:val="0"/>
        <w:autoSpaceDN w:val="0"/>
        <w:adjustRightInd w:val="0"/>
        <w:ind w:firstLine="720"/>
        <w:jc w:val="both"/>
        <w:rPr>
          <w:rFonts w:ascii="Arial" w:hAnsi="Arial" w:cs="Arial"/>
          <w:color w:val="000000"/>
        </w:rPr>
      </w:pPr>
      <w:r w:rsidRPr="00445947">
        <w:rPr>
          <w:rFonts w:ascii="Arial" w:hAnsi="Arial" w:cs="Arial"/>
          <w:color w:val="000000"/>
        </w:rPr>
        <w:t xml:space="preserve"> Контрольные мероприятия по осуществлению внутреннего финансового контроля  проводятся на основании утвержденного плана (карты)</w:t>
      </w:r>
      <w:proofErr w:type="gramStart"/>
      <w:r w:rsidRPr="00445947">
        <w:rPr>
          <w:rFonts w:ascii="Arial" w:hAnsi="Arial" w:cs="Arial"/>
          <w:color w:val="000000"/>
        </w:rPr>
        <w:t>.</w:t>
      </w:r>
      <w:proofErr w:type="gramEnd"/>
      <w:r w:rsidRPr="00445947">
        <w:rPr>
          <w:rFonts w:ascii="Arial" w:hAnsi="Arial" w:cs="Arial"/>
          <w:color w:val="000000"/>
        </w:rPr>
        <w:t xml:space="preserve"> (</w:t>
      </w:r>
      <w:proofErr w:type="gramStart"/>
      <w:r w:rsidRPr="00445947">
        <w:rPr>
          <w:rFonts w:ascii="Arial" w:hAnsi="Arial" w:cs="Arial"/>
          <w:color w:val="000000"/>
        </w:rPr>
        <w:t>п</w:t>
      </w:r>
      <w:proofErr w:type="gramEnd"/>
      <w:r w:rsidRPr="00445947">
        <w:rPr>
          <w:rFonts w:ascii="Arial" w:hAnsi="Arial" w:cs="Arial"/>
          <w:color w:val="000000"/>
        </w:rPr>
        <w:t>риложение №1).</w:t>
      </w:r>
    </w:p>
    <w:p w:rsidR="00540178" w:rsidRPr="00445947" w:rsidRDefault="00540178" w:rsidP="00540178">
      <w:pPr>
        <w:autoSpaceDE w:val="0"/>
        <w:autoSpaceDN w:val="0"/>
        <w:adjustRightInd w:val="0"/>
        <w:ind w:firstLine="720"/>
        <w:jc w:val="both"/>
        <w:rPr>
          <w:rFonts w:ascii="Arial" w:hAnsi="Arial" w:cs="Arial"/>
          <w:color w:val="000000"/>
        </w:rPr>
      </w:pPr>
      <w:proofErr w:type="gramStart"/>
      <w:r w:rsidRPr="00445947">
        <w:rPr>
          <w:rFonts w:ascii="Arial" w:hAnsi="Arial" w:cs="Arial"/>
          <w:color w:val="000000"/>
        </w:rPr>
        <w:t>Планирование мероприятий внутреннего муниципального финансового контроля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w:t>
      </w:r>
      <w:proofErr w:type="gramEnd"/>
    </w:p>
    <w:p w:rsidR="00540178" w:rsidRPr="00445947" w:rsidRDefault="00540178" w:rsidP="00540178">
      <w:pPr>
        <w:autoSpaceDE w:val="0"/>
        <w:autoSpaceDN w:val="0"/>
        <w:adjustRightInd w:val="0"/>
        <w:ind w:firstLine="720"/>
        <w:jc w:val="both"/>
        <w:rPr>
          <w:rFonts w:ascii="Arial" w:hAnsi="Arial" w:cs="Arial"/>
          <w:color w:val="000000"/>
        </w:rPr>
      </w:pPr>
      <w:r w:rsidRPr="00445947">
        <w:rPr>
          <w:rFonts w:ascii="Arial" w:hAnsi="Arial" w:cs="Arial"/>
          <w:color w:val="000000"/>
        </w:rPr>
        <w:lastRenderedPageBreak/>
        <w:t>Плановые проверки проводятся в соответствии с распоряжением, изданным Главой сельсовета, в котором указываются: наименование объекта контроля, проверяемый период, тема и основание проведения проверки, состав рабочей группы и сроки проведения контрольного мероприятия. Рабочая группа, осуществляющая проверку, утверждается Главой сельсовета.</w:t>
      </w:r>
    </w:p>
    <w:p w:rsidR="00540178" w:rsidRPr="00445947" w:rsidRDefault="00540178" w:rsidP="00540178">
      <w:pPr>
        <w:autoSpaceDE w:val="0"/>
        <w:autoSpaceDN w:val="0"/>
        <w:adjustRightInd w:val="0"/>
        <w:ind w:firstLine="720"/>
        <w:jc w:val="both"/>
        <w:rPr>
          <w:rFonts w:ascii="Arial" w:hAnsi="Arial" w:cs="Arial"/>
          <w:color w:val="000000"/>
        </w:rPr>
      </w:pPr>
      <w:r w:rsidRPr="00445947">
        <w:rPr>
          <w:rFonts w:ascii="Arial" w:hAnsi="Arial" w:cs="Arial"/>
          <w:color w:val="000000"/>
        </w:rPr>
        <w:t>О проведении контрольного мероприятия объект контроля уведомляется письменным уведомлением за 10 дней до наступления контрольного мероприятия.</w:t>
      </w:r>
    </w:p>
    <w:p w:rsidR="00540178" w:rsidRPr="00445947" w:rsidRDefault="00540178" w:rsidP="00540178">
      <w:pPr>
        <w:autoSpaceDE w:val="0"/>
        <w:autoSpaceDN w:val="0"/>
        <w:adjustRightInd w:val="0"/>
        <w:ind w:firstLine="720"/>
        <w:jc w:val="both"/>
        <w:rPr>
          <w:rFonts w:ascii="Arial" w:hAnsi="Arial" w:cs="Arial"/>
          <w:color w:val="000000"/>
        </w:rPr>
      </w:pPr>
      <w:r w:rsidRPr="00445947">
        <w:rPr>
          <w:rFonts w:ascii="Arial" w:hAnsi="Arial" w:cs="Arial"/>
          <w:color w:val="000000"/>
        </w:rPr>
        <w:t xml:space="preserve">2.2. Внутренний финансовый контроль разрабатывается ответственным лицом и утверждается Главой сельсовета. </w:t>
      </w:r>
    </w:p>
    <w:p w:rsidR="00540178" w:rsidRPr="00445947" w:rsidRDefault="00540178" w:rsidP="00540178">
      <w:pPr>
        <w:tabs>
          <w:tab w:val="left" w:pos="8880"/>
        </w:tabs>
        <w:ind w:right="38" w:firstLine="720"/>
        <w:jc w:val="both"/>
        <w:rPr>
          <w:rFonts w:ascii="Arial" w:hAnsi="Arial" w:cs="Arial"/>
        </w:rPr>
      </w:pPr>
      <w:proofErr w:type="gramStart"/>
      <w:r w:rsidRPr="00445947">
        <w:rPr>
          <w:rFonts w:ascii="Arial" w:hAnsi="Arial" w:cs="Arial"/>
        </w:rPr>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периодичности и способах контрольных действий, а также иные необходимые данные.</w:t>
      </w:r>
      <w:proofErr w:type="gramEnd"/>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xml:space="preserve">Актуализация (формирование) карт внутреннего финансового контроля проводится не реже одного раза в год. </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Формирование карт внутреннего финансового контроля проводится:</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до начала очередного финансового года;</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при принятии решения главой администрации сельсовета о внесении изменений в карту внутреннего финансового контроля;</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2.3. Должностные лица администрации сельсовета осуществляют внутренний финансовый контроль в отношении следующих внутренних бюджетных процедур:</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составление и представление документов администрацией сельсовета, необходимых для составления и рассмотрения проекта местного бюджета сельсовета, в том числе реестров расходных обязательств и обоснований бюджетных ассигнований;</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составление и представление документов подведомственных учреждений в администрацию сельсовета, необходимых для составления и рассмотрения проекта местного бюджета сельсовета;</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составление и представление документов подведомственных учреждений в администрацию сельсовета, необходимых для составления и ведения кассового плана по доходам местного бюджета, расходам местного бюджета и источникам финансирования дефицита бюджета сельсовета;</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составление, утверждение и ведение бюджетной росписи местного бюджета сельсовета;</w:t>
      </w:r>
    </w:p>
    <w:p w:rsidR="00540178" w:rsidRPr="00445947" w:rsidRDefault="00540178" w:rsidP="00540178">
      <w:pPr>
        <w:ind w:firstLine="709"/>
        <w:jc w:val="both"/>
        <w:rPr>
          <w:rFonts w:ascii="Arial" w:hAnsi="Arial" w:cs="Arial"/>
        </w:rPr>
      </w:pPr>
      <w:r w:rsidRPr="00445947">
        <w:rPr>
          <w:rFonts w:ascii="Arial" w:hAnsi="Arial" w:cs="Arial"/>
        </w:rPr>
        <w:t>- составление и направление документов,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составление, утверждение и ведение бюджетных смет и (или) свода бюджетных смет;</w:t>
      </w:r>
    </w:p>
    <w:p w:rsidR="00540178" w:rsidRPr="00445947" w:rsidRDefault="00540178" w:rsidP="00540178">
      <w:pPr>
        <w:ind w:firstLine="709"/>
        <w:jc w:val="both"/>
        <w:rPr>
          <w:rFonts w:ascii="Arial" w:hAnsi="Arial" w:cs="Arial"/>
        </w:rPr>
      </w:pPr>
      <w:r w:rsidRPr="00445947">
        <w:rPr>
          <w:rFonts w:ascii="Arial" w:hAnsi="Arial" w:cs="Arial"/>
        </w:rPr>
        <w:t>- формирование и утверждение муниципальных заданий в отношении подведомственных администрации сельсовета муниципальных учреждений;</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составление и исполнение бюджетной сметы;</w:t>
      </w:r>
    </w:p>
    <w:p w:rsidR="00540178" w:rsidRPr="00445947" w:rsidRDefault="00540178" w:rsidP="00540178">
      <w:pPr>
        <w:ind w:firstLine="709"/>
        <w:jc w:val="both"/>
        <w:rPr>
          <w:rFonts w:ascii="Arial" w:hAnsi="Arial" w:cs="Arial"/>
        </w:rPr>
      </w:pPr>
      <w:r w:rsidRPr="00445947">
        <w:rPr>
          <w:rFonts w:ascii="Arial" w:hAnsi="Arial" w:cs="Arial"/>
        </w:rPr>
        <w:t>- принятие в пределах доведенных лимитов бюджетных обязательств и (или) бюджетных ассигнований бюджетных обязательств;</w:t>
      </w:r>
    </w:p>
    <w:p w:rsidR="00540178" w:rsidRPr="00445947" w:rsidRDefault="00540178" w:rsidP="00540178">
      <w:pPr>
        <w:ind w:firstLine="709"/>
        <w:jc w:val="both"/>
        <w:rPr>
          <w:rFonts w:ascii="Arial" w:hAnsi="Arial" w:cs="Arial"/>
        </w:rPr>
      </w:pPr>
      <w:proofErr w:type="gramStart"/>
      <w:r w:rsidRPr="00445947">
        <w:rPr>
          <w:rFonts w:ascii="Arial" w:hAnsi="Arial" w:cs="Arial"/>
        </w:rPr>
        <w:lastRenderedPageBreak/>
        <w:t>-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сельсовета)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roofErr w:type="gramEnd"/>
    </w:p>
    <w:p w:rsidR="00540178" w:rsidRPr="00445947" w:rsidRDefault="00540178" w:rsidP="00540178">
      <w:pPr>
        <w:tabs>
          <w:tab w:val="left" w:pos="8880"/>
        </w:tabs>
        <w:ind w:right="38" w:firstLine="720"/>
        <w:jc w:val="both"/>
        <w:rPr>
          <w:rFonts w:ascii="Arial" w:hAnsi="Arial" w:cs="Arial"/>
        </w:rPr>
      </w:pPr>
      <w:proofErr w:type="gramStart"/>
      <w:r w:rsidRPr="00445947">
        <w:rPr>
          <w:rFonts w:ascii="Arial" w:hAnsi="Arial" w:cs="Arial"/>
        </w:rPr>
        <w:t>-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roofErr w:type="gramEnd"/>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принятие решений о зачете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процедура ведения бюджетного учета, в том числе принятия к учету первичных учетных документов (составление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составление и представление бюджетной отчетности администрации сельсовета и сводной бюджетной отчетности;</w:t>
      </w:r>
    </w:p>
    <w:p w:rsidR="00540178" w:rsidRPr="00445947" w:rsidRDefault="00540178" w:rsidP="00540178">
      <w:pPr>
        <w:ind w:firstLine="709"/>
        <w:jc w:val="both"/>
        <w:rPr>
          <w:rFonts w:ascii="Arial" w:hAnsi="Arial" w:cs="Arial"/>
        </w:rPr>
      </w:pPr>
      <w:r w:rsidRPr="00445947">
        <w:rPr>
          <w:rFonts w:ascii="Arial" w:hAnsi="Arial" w:cs="Arial"/>
        </w:rPr>
        <w:t>- исполнение судебных актов по искам к администрации сельсовета, а также судебных актов, предусматривающих обращение взыскания на средства местного бюджета по денежным обязательствам подведомственных казенных учреждений;</w:t>
      </w:r>
    </w:p>
    <w:p w:rsidR="00540178" w:rsidRPr="00445947" w:rsidRDefault="00540178" w:rsidP="00540178">
      <w:pPr>
        <w:ind w:firstLine="709"/>
        <w:jc w:val="both"/>
        <w:rPr>
          <w:rFonts w:ascii="Arial" w:hAnsi="Arial" w:cs="Arial"/>
        </w:rPr>
      </w:pPr>
      <w:r w:rsidRPr="00445947">
        <w:rPr>
          <w:rFonts w:ascii="Arial" w:hAnsi="Arial" w:cs="Arial"/>
        </w:rPr>
        <w:t>- распределение лимитов бюджетных обязательств по подведомственным распорядителям и получателям бюджетных средств;</w:t>
      </w:r>
    </w:p>
    <w:p w:rsidR="00540178" w:rsidRPr="00445947" w:rsidRDefault="00540178" w:rsidP="00540178">
      <w:pPr>
        <w:ind w:firstLine="709"/>
        <w:jc w:val="both"/>
        <w:rPr>
          <w:rFonts w:ascii="Arial" w:hAnsi="Arial" w:cs="Arial"/>
        </w:rPr>
      </w:pPr>
      <w:r w:rsidRPr="00445947">
        <w:rPr>
          <w:rFonts w:ascii="Arial" w:hAnsi="Arial" w:cs="Arial"/>
        </w:rPr>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540178" w:rsidRPr="00445947" w:rsidRDefault="00540178" w:rsidP="00540178">
      <w:pPr>
        <w:ind w:firstLine="709"/>
        <w:jc w:val="both"/>
        <w:rPr>
          <w:rFonts w:ascii="Arial" w:hAnsi="Arial" w:cs="Arial"/>
        </w:rPr>
      </w:pPr>
      <w:r w:rsidRPr="00445947">
        <w:rPr>
          <w:rFonts w:ascii="Arial" w:hAnsi="Arial" w:cs="Arial"/>
        </w:rPr>
        <w:t>-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540178" w:rsidRPr="00445947" w:rsidRDefault="00540178" w:rsidP="00540178">
      <w:pPr>
        <w:ind w:firstLine="709"/>
        <w:jc w:val="both"/>
        <w:rPr>
          <w:rFonts w:ascii="Arial" w:hAnsi="Arial" w:cs="Arial"/>
        </w:rPr>
      </w:pPr>
      <w:r w:rsidRPr="00445947">
        <w:rPr>
          <w:rFonts w:ascii="Arial" w:hAnsi="Arial" w:cs="Arial"/>
        </w:rPr>
        <w:t>-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2.4. Внутренний финансовый контроль осуществляется посредством следующих действий:</w:t>
      </w:r>
    </w:p>
    <w:p w:rsidR="00540178" w:rsidRPr="00445947" w:rsidRDefault="00540178" w:rsidP="00540178">
      <w:pPr>
        <w:ind w:firstLine="709"/>
        <w:jc w:val="both"/>
        <w:rPr>
          <w:rFonts w:ascii="Arial" w:hAnsi="Arial" w:cs="Arial"/>
        </w:rPr>
      </w:pPr>
      <w:r w:rsidRPr="00445947">
        <w:rPr>
          <w:rFonts w:ascii="Arial" w:hAnsi="Arial" w:cs="Arial"/>
        </w:rPr>
        <w:t xml:space="preserve">- проверка </w:t>
      </w:r>
      <w:r w:rsidRPr="00445947">
        <w:rPr>
          <w:rFonts w:ascii="Arial" w:hAnsi="Arial" w:cs="Arial"/>
          <w:color w:val="000000"/>
        </w:rPr>
        <w:t>соответствия</w:t>
      </w:r>
      <w:r w:rsidRPr="00445947">
        <w:rPr>
          <w:rFonts w:ascii="Arial" w:hAnsi="Arial" w:cs="Arial"/>
        </w:rPr>
        <w:t xml:space="preserve"> документов требованиям нормативных правовых актов, регулирующих бюджетные правоотношения и (или) </w:t>
      </w:r>
      <w:r w:rsidRPr="00445947">
        <w:rPr>
          <w:rFonts w:ascii="Arial" w:hAnsi="Arial" w:cs="Arial"/>
          <w:color w:val="000000"/>
        </w:rPr>
        <w:t>обусловливающих публичные нормативные обязательства и правовые основания для иных расходных обязательств, а также требованиям внутренних стандартов и процедур</w:t>
      </w:r>
      <w:r w:rsidRPr="00445947">
        <w:rPr>
          <w:rFonts w:ascii="Arial" w:hAnsi="Arial" w:cs="Arial"/>
        </w:rPr>
        <w:t>;</w:t>
      </w:r>
    </w:p>
    <w:p w:rsidR="00540178" w:rsidRPr="00445947" w:rsidRDefault="00540178" w:rsidP="00540178">
      <w:pPr>
        <w:ind w:firstLine="709"/>
        <w:jc w:val="both"/>
        <w:rPr>
          <w:rFonts w:ascii="Arial" w:hAnsi="Arial" w:cs="Arial"/>
        </w:rPr>
      </w:pPr>
      <w:r w:rsidRPr="00445947">
        <w:rPr>
          <w:rFonts w:ascii="Arial" w:hAnsi="Arial" w:cs="Arial"/>
        </w:rPr>
        <w:lastRenderedPageBreak/>
        <w:t>- 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540178" w:rsidRPr="00445947" w:rsidRDefault="00540178" w:rsidP="00540178">
      <w:pPr>
        <w:ind w:firstLine="709"/>
        <w:jc w:val="both"/>
        <w:rPr>
          <w:rFonts w:ascii="Arial" w:hAnsi="Arial" w:cs="Arial"/>
        </w:rPr>
      </w:pPr>
      <w:r w:rsidRPr="00445947">
        <w:rPr>
          <w:rFonts w:ascii="Arial" w:hAnsi="Arial" w:cs="Arial"/>
        </w:rPr>
        <w:t xml:space="preserve">- сверка данных, </w:t>
      </w:r>
      <w:r w:rsidRPr="00445947">
        <w:rPr>
          <w:rFonts w:ascii="Arial" w:hAnsi="Arial" w:cs="Arial"/>
          <w:color w:val="000000"/>
        </w:rPr>
        <w:t>то есть</w:t>
      </w:r>
      <w:r w:rsidRPr="00445947">
        <w:rPr>
          <w:rFonts w:ascii="Arial" w:hAnsi="Arial" w:cs="Arial"/>
        </w:rPr>
        <w:t xml:space="preserve">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540178" w:rsidRPr="00445947" w:rsidRDefault="00540178" w:rsidP="00540178">
      <w:pPr>
        <w:ind w:firstLine="709"/>
        <w:jc w:val="both"/>
        <w:rPr>
          <w:rFonts w:ascii="Arial" w:hAnsi="Arial" w:cs="Arial"/>
        </w:rPr>
      </w:pPr>
      <w:r w:rsidRPr="00445947">
        <w:rPr>
          <w:rFonts w:ascii="Arial" w:hAnsi="Arial" w:cs="Arial"/>
        </w:rPr>
        <w:t>- сбор (запрос), анализ и оценка (мониторинг) информации о выполнении внутренних бюджетных процедур;</w:t>
      </w:r>
    </w:p>
    <w:p w:rsidR="00540178" w:rsidRPr="00445947" w:rsidRDefault="00540178" w:rsidP="00540178">
      <w:pPr>
        <w:ind w:firstLine="709"/>
        <w:jc w:val="both"/>
        <w:rPr>
          <w:rFonts w:ascii="Arial" w:hAnsi="Arial" w:cs="Arial"/>
        </w:rPr>
      </w:pPr>
      <w:r w:rsidRPr="00445947">
        <w:rPr>
          <w:rFonts w:ascii="Arial" w:hAnsi="Arial" w:cs="Arial"/>
        </w:rPr>
        <w:t>- иные контрольные действия, предусмотренные порядком, принятым в соответствии с Бюджетным кодексом Российской Федерации, и (или) правовыми актами главного администратора (администратора) бюджетных средств.</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xml:space="preserve">2.5. В зависимости от методики проведения и технической оснащенности контрольные действия подразделяются </w:t>
      </w:r>
      <w:proofErr w:type="gramStart"/>
      <w:r w:rsidRPr="00445947">
        <w:rPr>
          <w:rFonts w:ascii="Arial" w:hAnsi="Arial" w:cs="Arial"/>
        </w:rPr>
        <w:t>на</w:t>
      </w:r>
      <w:proofErr w:type="gramEnd"/>
      <w:r w:rsidRPr="00445947">
        <w:rPr>
          <w:rFonts w:ascii="Arial" w:hAnsi="Arial" w:cs="Arial"/>
        </w:rPr>
        <w:t>:</w:t>
      </w:r>
    </w:p>
    <w:p w:rsidR="00540178" w:rsidRPr="00445947" w:rsidRDefault="00540178" w:rsidP="00540178">
      <w:pPr>
        <w:ind w:firstLine="720"/>
        <w:jc w:val="both"/>
        <w:rPr>
          <w:rFonts w:ascii="Arial" w:hAnsi="Arial" w:cs="Arial"/>
        </w:rPr>
      </w:pPr>
      <w:r w:rsidRPr="00445947">
        <w:rPr>
          <w:rFonts w:ascii="Arial" w:hAnsi="Arial" w:cs="Arial"/>
        </w:rPr>
        <w:t>а) визуальные -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б) автоматические - осуществляются с использованием прикладных программных средств автоматизации без участия должностных лиц;</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в) смешанные - выполняются с использованием прикладных программных средств автоматизации с участием должностных лиц.</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2.6.  К способам проведения контрольных действий относятся:</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2.7. Методами осуществления внутреннего финансового контроля являются самоконтроль и (или) контроль по уровню подчиненности, контроль по уровню подведомственности, смежный контроль.</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Самоконтроль осуществляется должностным лицом администрация сельсовета путем:</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проведения проверки выполняемой  им операции на соответствие нормативным правовым актам Российской Федерации, нормативных правовых актов Российской Федерации, региональных нормативных актов, муниципальных правовых актов сельсовета, регулирующих бюджетные правоотношения и внутренним стандартам и должностным регламентам</w:t>
      </w:r>
      <w:r w:rsidRPr="00445947">
        <w:rPr>
          <w:rFonts w:ascii="Arial" w:hAnsi="Arial" w:cs="Arial"/>
          <w:color w:val="FF0000"/>
        </w:rPr>
        <w:t xml:space="preserve"> </w:t>
      </w:r>
      <w:r w:rsidRPr="00445947">
        <w:rPr>
          <w:rFonts w:ascii="Arial" w:hAnsi="Arial" w:cs="Arial"/>
        </w:rPr>
        <w:t>и (или) обусловливающих расходные (бюджетные) обязательства, требованиям внутренних стандартов и процедур, должностным регламентам, и (или) сверки данных;</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 оценки причин и обстоятельств (факторов), негативно влияющих на совершение операции.</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Контроль по уровню подчиненности проводится сплошным способом главой администрации сельсовета (заместителем главы администрации),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540178" w:rsidRPr="00445947" w:rsidRDefault="00540178" w:rsidP="00540178">
      <w:pPr>
        <w:widowControl w:val="0"/>
        <w:tabs>
          <w:tab w:val="left" w:pos="8880"/>
        </w:tabs>
        <w:autoSpaceDE w:val="0"/>
        <w:autoSpaceDN w:val="0"/>
        <w:adjustRightInd w:val="0"/>
        <w:ind w:right="38" w:firstLine="720"/>
        <w:jc w:val="both"/>
        <w:rPr>
          <w:rFonts w:ascii="Arial" w:hAnsi="Arial" w:cs="Arial"/>
        </w:rPr>
      </w:pPr>
      <w:r w:rsidRPr="00445947">
        <w:rPr>
          <w:rFonts w:ascii="Arial" w:hAnsi="Arial" w:cs="Arial"/>
        </w:rPr>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администрации сельсовета.</w:t>
      </w:r>
    </w:p>
    <w:p w:rsidR="00540178" w:rsidRPr="00445947" w:rsidRDefault="00540178" w:rsidP="00540178">
      <w:pPr>
        <w:ind w:firstLine="720"/>
        <w:jc w:val="both"/>
        <w:rPr>
          <w:rFonts w:ascii="Arial" w:hAnsi="Arial" w:cs="Arial"/>
          <w:color w:val="FF0000"/>
        </w:rPr>
      </w:pPr>
      <w:proofErr w:type="gramStart"/>
      <w:r w:rsidRPr="00445947">
        <w:rPr>
          <w:rFonts w:ascii="Arial" w:hAnsi="Arial" w:cs="Arial"/>
        </w:rPr>
        <w:lastRenderedPageBreak/>
        <w:t xml:space="preserve">Данный контроль производится путем проведения проверок, направленных на установление соответствия представленных документов требованиям нормативных правовых актов РФ, нормативных правовых актов Курской области, муниципальных правовых актов </w:t>
      </w:r>
      <w:proofErr w:type="spellStart"/>
      <w:r w:rsidR="00445947" w:rsidRPr="00445947">
        <w:rPr>
          <w:rFonts w:ascii="Arial" w:hAnsi="Arial" w:cs="Arial"/>
        </w:rPr>
        <w:t>Вышнеольховат</w:t>
      </w:r>
      <w:r w:rsidRPr="00445947">
        <w:rPr>
          <w:rFonts w:ascii="Arial" w:hAnsi="Arial" w:cs="Arial"/>
        </w:rPr>
        <w:t>ского</w:t>
      </w:r>
      <w:proofErr w:type="spellEnd"/>
      <w:r w:rsidRPr="00445947">
        <w:rPr>
          <w:rFonts w:ascii="Arial" w:hAnsi="Arial" w:cs="Arial"/>
        </w:rPr>
        <w:t xml:space="preserve"> сельсовета, регулирующих бюджетные правоотношения и (или) обусловливающих расходные (бюджетные) обязательства, внутренним стандартам, и (или) путем сбора (запроса), анализа и оценки (мониторинга) информации об </w:t>
      </w:r>
      <w:r w:rsidRPr="00445947">
        <w:rPr>
          <w:rFonts w:ascii="Arial" w:hAnsi="Arial" w:cs="Arial"/>
          <w:color w:val="000000"/>
        </w:rPr>
        <w:t>организации</w:t>
      </w:r>
      <w:r w:rsidRPr="00445947">
        <w:rPr>
          <w:rFonts w:ascii="Arial" w:hAnsi="Arial" w:cs="Arial"/>
        </w:rPr>
        <w:t xml:space="preserve"> и </w:t>
      </w:r>
      <w:r w:rsidRPr="00445947">
        <w:rPr>
          <w:rFonts w:ascii="Arial" w:hAnsi="Arial" w:cs="Arial"/>
          <w:color w:val="000000"/>
        </w:rPr>
        <w:t>результатах</w:t>
      </w:r>
      <w:r w:rsidRPr="00445947">
        <w:rPr>
          <w:rFonts w:ascii="Arial" w:hAnsi="Arial" w:cs="Arial"/>
        </w:rPr>
        <w:t xml:space="preserve"> выполнения внутренних бюджетных процедур </w:t>
      </w:r>
      <w:r w:rsidRPr="00445947">
        <w:rPr>
          <w:rFonts w:ascii="Arial" w:hAnsi="Arial" w:cs="Arial"/>
          <w:color w:val="000000"/>
        </w:rPr>
        <w:t>подведомственными администраторами бюджетных средств</w:t>
      </w:r>
      <w:proofErr w:type="gramEnd"/>
      <w:r w:rsidRPr="00445947">
        <w:rPr>
          <w:rFonts w:ascii="Arial" w:hAnsi="Arial" w:cs="Arial"/>
        </w:rPr>
        <w:t xml:space="preserve"> и </w:t>
      </w:r>
      <w:r w:rsidRPr="00445947">
        <w:rPr>
          <w:rFonts w:ascii="Arial" w:hAnsi="Arial" w:cs="Arial"/>
          <w:color w:val="000000"/>
        </w:rPr>
        <w:t>получателями бюджетных средств</w:t>
      </w:r>
      <w:r w:rsidRPr="00445947">
        <w:rPr>
          <w:rFonts w:ascii="Arial" w:hAnsi="Arial" w:cs="Arial"/>
        </w:rPr>
        <w:t>.</w:t>
      </w:r>
    </w:p>
    <w:p w:rsidR="00540178" w:rsidRPr="00445947" w:rsidRDefault="00540178" w:rsidP="00540178">
      <w:pPr>
        <w:autoSpaceDE w:val="0"/>
        <w:autoSpaceDN w:val="0"/>
        <w:adjustRightInd w:val="0"/>
        <w:ind w:firstLine="720"/>
        <w:jc w:val="both"/>
        <w:rPr>
          <w:rFonts w:ascii="Arial" w:hAnsi="Arial" w:cs="Arial"/>
        </w:rPr>
      </w:pPr>
      <w:r w:rsidRPr="00445947">
        <w:rPr>
          <w:rFonts w:ascii="Arial" w:hAnsi="Arial" w:cs="Arial"/>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540178" w:rsidRPr="00445947" w:rsidRDefault="00540178" w:rsidP="00540178">
      <w:pPr>
        <w:autoSpaceDE w:val="0"/>
        <w:autoSpaceDN w:val="0"/>
        <w:adjustRightInd w:val="0"/>
        <w:ind w:firstLine="720"/>
        <w:jc w:val="both"/>
        <w:rPr>
          <w:rFonts w:ascii="Arial" w:hAnsi="Arial" w:cs="Arial"/>
        </w:rPr>
      </w:pPr>
      <w:proofErr w:type="gramStart"/>
      <w:r w:rsidRPr="00445947">
        <w:rPr>
          <w:rFonts w:ascii="Arial" w:hAnsi="Arial" w:cs="Arial"/>
          <w:color w:val="000000"/>
        </w:rPr>
        <w:t xml:space="preserve">Смежный контроль осуществляется сплошным и (или) выборочным способом </w:t>
      </w:r>
      <w:r w:rsidRPr="00445947">
        <w:rPr>
          <w:rFonts w:ascii="Arial" w:hAnsi="Arial" w:cs="Arial"/>
        </w:rPr>
        <w:t>главой администрации сельсовета (заместителем главы администрации), иным уполномоченным лицом</w:t>
      </w:r>
      <w:r w:rsidRPr="00445947">
        <w:rPr>
          <w:rFonts w:ascii="Arial" w:hAnsi="Arial" w:cs="Arial"/>
          <w:color w:val="000000"/>
        </w:rPr>
        <w:t xml:space="preserve"> путем согласования (подтверждения) операций, осуществляемых должностными лицами других структурных подразделений главного администратора бюджетных средств, администратора бюджетных средств</w:t>
      </w:r>
      <w:r w:rsidRPr="00445947">
        <w:rPr>
          <w:rFonts w:ascii="Arial" w:hAnsi="Arial" w:cs="Arial"/>
        </w:rPr>
        <w:t>, и (или) путем сверки данных, а также проведения анализа и оценки информации о результатах выполнения внутренних бюджетных процедур.</w:t>
      </w:r>
      <w:proofErr w:type="gramEnd"/>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2.8. Выявленные недостатки или нарушения при исполнении внутренних бюджетных процедур, сведения о причинах возникновения нарушений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(приложение № 2 к настоящему Положению), в том числе с применением автоматизированных информационных систем.</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Ведение журнала внутреннего финансового контроля осуществляется по каждой бюджетной процедуре должностным лицом - исполнителем.</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Журналы внутреннего финансового контроля должны быть пронумерованы, прошнурованы и подписаны главой администрации сельсовета.</w:t>
      </w: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t>2.9.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w:t>
      </w:r>
    </w:p>
    <w:p w:rsidR="00540178" w:rsidRPr="00445947" w:rsidRDefault="00540178" w:rsidP="00540178">
      <w:pPr>
        <w:ind w:firstLine="540"/>
        <w:jc w:val="both"/>
        <w:rPr>
          <w:rFonts w:ascii="Arial" w:hAnsi="Arial" w:cs="Arial"/>
        </w:rPr>
      </w:pPr>
      <w:r w:rsidRPr="00445947">
        <w:rPr>
          <w:rFonts w:ascii="Arial" w:hAnsi="Arial" w:cs="Arial"/>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внутреннего муниципального финансового контроля влечет за собой ответственность, установленную законодательством Российской Федерации.</w:t>
      </w:r>
    </w:p>
    <w:p w:rsidR="00540178" w:rsidRPr="00445947" w:rsidRDefault="00540178" w:rsidP="00540178">
      <w:pPr>
        <w:ind w:firstLine="540"/>
        <w:jc w:val="both"/>
        <w:rPr>
          <w:rFonts w:ascii="Arial" w:hAnsi="Arial" w:cs="Arial"/>
        </w:rPr>
      </w:pPr>
      <w:r w:rsidRPr="00445947">
        <w:rPr>
          <w:rFonts w:ascii="Arial" w:hAnsi="Arial" w:cs="Arial"/>
        </w:rPr>
        <w:t>2.10. По итогам контроля оформляется представление и (или) предписание.</w:t>
      </w:r>
    </w:p>
    <w:p w:rsidR="00540178" w:rsidRPr="00445947" w:rsidRDefault="00540178" w:rsidP="00540178">
      <w:pPr>
        <w:ind w:firstLine="540"/>
        <w:jc w:val="both"/>
        <w:rPr>
          <w:rFonts w:ascii="Arial" w:hAnsi="Arial" w:cs="Arial"/>
        </w:rPr>
      </w:pPr>
      <w:proofErr w:type="gramStart"/>
      <w:r w:rsidRPr="00445947">
        <w:rPr>
          <w:rFonts w:ascii="Arial" w:hAnsi="Arial" w:cs="Arial"/>
        </w:rPr>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540178" w:rsidRPr="00445947" w:rsidRDefault="00540178" w:rsidP="00540178">
      <w:pPr>
        <w:ind w:firstLine="540"/>
        <w:jc w:val="both"/>
        <w:rPr>
          <w:rFonts w:ascii="Arial" w:hAnsi="Arial" w:cs="Arial"/>
        </w:rPr>
      </w:pPr>
      <w:bookmarkStart w:id="12" w:name="dst4973"/>
      <w:bookmarkEnd w:id="12"/>
      <w:r w:rsidRPr="00445947">
        <w:rPr>
          <w:rFonts w:ascii="Arial" w:hAnsi="Arial" w:cs="Arial"/>
        </w:rPr>
        <w:t>1) требование об устранении бюджетного нарушения и о принятии мер по устранению его причин и условий;</w:t>
      </w:r>
    </w:p>
    <w:p w:rsidR="00540178" w:rsidRPr="00445947" w:rsidRDefault="00540178" w:rsidP="00540178">
      <w:pPr>
        <w:ind w:firstLine="540"/>
        <w:jc w:val="both"/>
        <w:rPr>
          <w:rFonts w:ascii="Arial" w:hAnsi="Arial" w:cs="Arial"/>
        </w:rPr>
      </w:pPr>
      <w:bookmarkStart w:id="13" w:name="dst4974"/>
      <w:bookmarkEnd w:id="13"/>
      <w:r w:rsidRPr="00445947">
        <w:rPr>
          <w:rFonts w:ascii="Arial" w:hAnsi="Arial" w:cs="Arial"/>
        </w:rPr>
        <w:t>2) требование о принятии мер по устранению причин и условий бюджетного нарушения в случае невозможности его устранения.</w:t>
      </w:r>
    </w:p>
    <w:p w:rsidR="00540178" w:rsidRPr="00445947" w:rsidRDefault="00540178" w:rsidP="00540178">
      <w:pPr>
        <w:ind w:firstLine="540"/>
        <w:jc w:val="both"/>
        <w:rPr>
          <w:rFonts w:ascii="Arial" w:hAnsi="Arial" w:cs="Arial"/>
        </w:rPr>
      </w:pPr>
      <w:bookmarkStart w:id="14" w:name="dst4975"/>
      <w:bookmarkEnd w:id="14"/>
      <w:r w:rsidRPr="00445947">
        <w:rPr>
          <w:rFonts w:ascii="Arial" w:hAnsi="Arial" w:cs="Arial"/>
        </w:rPr>
        <w:lastRenderedPageBreak/>
        <w:t xml:space="preserve">2.11. </w:t>
      </w:r>
      <w:proofErr w:type="gramStart"/>
      <w:r w:rsidRPr="00445947">
        <w:rPr>
          <w:rFonts w:ascii="Arial" w:hAnsi="Arial" w:cs="Arial"/>
        </w:rPr>
        <w:t xml:space="preserve">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445947">
        <w:rPr>
          <w:rFonts w:ascii="Arial" w:hAnsi="Arial" w:cs="Arial"/>
        </w:rPr>
        <w:t>неустранения</w:t>
      </w:r>
      <w:proofErr w:type="spellEnd"/>
      <w:r w:rsidRPr="00445947">
        <w:rPr>
          <w:rFonts w:ascii="Arial" w:hAnsi="Arial" w:cs="Arial"/>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445947">
        <w:rPr>
          <w:rFonts w:ascii="Arial" w:hAnsi="Arial" w:cs="Arial"/>
        </w:rPr>
        <w:t xml:space="preserve"> Предписание содержит обязательные </w:t>
      </w:r>
      <w:proofErr w:type="gramStart"/>
      <w:r w:rsidRPr="00445947">
        <w:rPr>
          <w:rFonts w:ascii="Arial" w:hAnsi="Arial" w:cs="Arial"/>
        </w:rPr>
        <w:t>для исполнения в установленный в предписании срок требования о принятии мер по возмещению</w:t>
      </w:r>
      <w:proofErr w:type="gramEnd"/>
      <w:r w:rsidRPr="00445947">
        <w:rPr>
          <w:rFonts w:ascii="Arial" w:hAnsi="Arial" w:cs="Arial"/>
        </w:rPr>
        <w:t xml:space="preserve"> причиненного ущерба публично-правовому образованию.</w:t>
      </w:r>
    </w:p>
    <w:p w:rsidR="00540178" w:rsidRPr="00445947" w:rsidRDefault="00540178" w:rsidP="00540178">
      <w:pPr>
        <w:ind w:firstLine="540"/>
        <w:jc w:val="both"/>
        <w:rPr>
          <w:rFonts w:ascii="Arial" w:hAnsi="Arial" w:cs="Arial"/>
        </w:rPr>
      </w:pPr>
      <w:bookmarkStart w:id="15" w:name="dst4976"/>
      <w:bookmarkEnd w:id="15"/>
      <w:r w:rsidRPr="00445947">
        <w:rPr>
          <w:rFonts w:ascii="Arial" w:hAnsi="Arial" w:cs="Arial"/>
        </w:rPr>
        <w:t>В случаях, установленных федеральными стандартами внутреннего государственного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540178" w:rsidRPr="00445947" w:rsidRDefault="00540178" w:rsidP="00540178">
      <w:pPr>
        <w:tabs>
          <w:tab w:val="left" w:pos="8880"/>
        </w:tabs>
        <w:ind w:right="38" w:firstLine="720"/>
        <w:jc w:val="both"/>
        <w:rPr>
          <w:rFonts w:ascii="Arial" w:hAnsi="Arial" w:cs="Arial"/>
          <w:color w:val="FF0000"/>
        </w:rPr>
      </w:pPr>
      <w:bookmarkStart w:id="16" w:name="dst4434"/>
      <w:bookmarkStart w:id="17" w:name="dst4977"/>
      <w:bookmarkEnd w:id="16"/>
      <w:bookmarkEnd w:id="17"/>
      <w:r w:rsidRPr="00445947">
        <w:rPr>
          <w:rFonts w:ascii="Arial" w:hAnsi="Arial" w:cs="Arial"/>
        </w:rPr>
        <w:t xml:space="preserve">2.12. По итогам рассмотрения результатов проведенного анализа и с учетом поступившей главному администратору (администратору) бюджетных средств информации, указанной в представлениях и предписаниях органов муниципального финансового контроля, главой администрации сельсовета, (заместителем главы администрации), принимаются решения с указанием сроков их выполнения, направленные </w:t>
      </w:r>
      <w:proofErr w:type="gramStart"/>
      <w:r w:rsidRPr="00445947">
        <w:rPr>
          <w:rFonts w:ascii="Arial" w:hAnsi="Arial" w:cs="Arial"/>
        </w:rPr>
        <w:t>на</w:t>
      </w:r>
      <w:proofErr w:type="gramEnd"/>
      <w:r w:rsidRPr="00445947">
        <w:rPr>
          <w:rFonts w:ascii="Arial" w:hAnsi="Arial" w:cs="Arial"/>
        </w:rPr>
        <w:t>:</w:t>
      </w:r>
    </w:p>
    <w:p w:rsidR="00540178" w:rsidRPr="00445947" w:rsidRDefault="00540178" w:rsidP="00540178">
      <w:pPr>
        <w:tabs>
          <w:tab w:val="left" w:pos="8880"/>
        </w:tabs>
        <w:autoSpaceDE w:val="0"/>
        <w:autoSpaceDN w:val="0"/>
        <w:adjustRightInd w:val="0"/>
        <w:ind w:right="38" w:firstLine="720"/>
        <w:jc w:val="both"/>
        <w:rPr>
          <w:rFonts w:ascii="Arial" w:hAnsi="Arial" w:cs="Arial"/>
        </w:rPr>
      </w:pPr>
      <w:r w:rsidRPr="00445947">
        <w:rPr>
          <w:rFonts w:ascii="Arial" w:hAnsi="Arial" w:cs="Arial"/>
        </w:rPr>
        <w:t>-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540178" w:rsidRPr="00445947" w:rsidRDefault="00540178" w:rsidP="00540178">
      <w:pPr>
        <w:tabs>
          <w:tab w:val="left" w:pos="8880"/>
        </w:tabs>
        <w:autoSpaceDE w:val="0"/>
        <w:autoSpaceDN w:val="0"/>
        <w:adjustRightInd w:val="0"/>
        <w:ind w:right="38" w:firstLine="720"/>
        <w:jc w:val="both"/>
        <w:rPr>
          <w:rFonts w:ascii="Arial" w:hAnsi="Arial" w:cs="Arial"/>
        </w:rPr>
      </w:pPr>
      <w:r w:rsidRPr="00445947">
        <w:rPr>
          <w:rFonts w:ascii="Arial" w:hAnsi="Arial" w:cs="Arial"/>
        </w:rPr>
        <w:t>-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540178" w:rsidRPr="00445947" w:rsidRDefault="00540178" w:rsidP="00540178">
      <w:pPr>
        <w:tabs>
          <w:tab w:val="left" w:pos="8880"/>
        </w:tabs>
        <w:autoSpaceDE w:val="0"/>
        <w:autoSpaceDN w:val="0"/>
        <w:adjustRightInd w:val="0"/>
        <w:ind w:right="38" w:firstLine="720"/>
        <w:jc w:val="both"/>
        <w:rPr>
          <w:rFonts w:ascii="Arial" w:hAnsi="Arial" w:cs="Arial"/>
        </w:rPr>
      </w:pPr>
      <w:r w:rsidRPr="00445947">
        <w:rPr>
          <w:rFonts w:ascii="Arial" w:hAnsi="Arial" w:cs="Arial"/>
        </w:rPr>
        <w:t>- на актуализацию системы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администрации сельсовета;</w:t>
      </w:r>
    </w:p>
    <w:p w:rsidR="00540178" w:rsidRPr="00445947" w:rsidRDefault="00540178" w:rsidP="00540178">
      <w:pPr>
        <w:tabs>
          <w:tab w:val="left" w:pos="8880"/>
        </w:tabs>
        <w:autoSpaceDE w:val="0"/>
        <w:autoSpaceDN w:val="0"/>
        <w:adjustRightInd w:val="0"/>
        <w:ind w:right="38" w:firstLine="720"/>
        <w:jc w:val="both"/>
        <w:rPr>
          <w:rFonts w:ascii="Arial" w:hAnsi="Arial" w:cs="Arial"/>
        </w:rPr>
      </w:pPr>
      <w:r w:rsidRPr="00445947">
        <w:rPr>
          <w:rFonts w:ascii="Arial" w:hAnsi="Arial" w:cs="Arial"/>
        </w:rPr>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540178" w:rsidRPr="00445947" w:rsidRDefault="00540178" w:rsidP="00540178">
      <w:pPr>
        <w:tabs>
          <w:tab w:val="left" w:pos="8880"/>
        </w:tabs>
        <w:autoSpaceDE w:val="0"/>
        <w:autoSpaceDN w:val="0"/>
        <w:adjustRightInd w:val="0"/>
        <w:ind w:right="38" w:firstLine="720"/>
        <w:jc w:val="both"/>
        <w:rPr>
          <w:rFonts w:ascii="Arial" w:hAnsi="Arial" w:cs="Arial"/>
        </w:rPr>
      </w:pPr>
      <w:r w:rsidRPr="00445947">
        <w:rPr>
          <w:rFonts w:ascii="Arial" w:hAnsi="Arial" w:cs="Arial"/>
        </w:rPr>
        <w:t>- на изменение внутренних стандартов, в том числе учетной политики администрации сельсовета;</w:t>
      </w:r>
    </w:p>
    <w:p w:rsidR="00540178" w:rsidRPr="00445947" w:rsidRDefault="00540178" w:rsidP="00540178">
      <w:pPr>
        <w:tabs>
          <w:tab w:val="left" w:pos="8880"/>
        </w:tabs>
        <w:autoSpaceDE w:val="0"/>
        <w:autoSpaceDN w:val="0"/>
        <w:adjustRightInd w:val="0"/>
        <w:ind w:right="38" w:firstLine="720"/>
        <w:jc w:val="both"/>
        <w:rPr>
          <w:rFonts w:ascii="Arial" w:hAnsi="Arial" w:cs="Arial"/>
        </w:rPr>
      </w:pPr>
      <w:r w:rsidRPr="00445947">
        <w:rPr>
          <w:rFonts w:ascii="Arial" w:hAnsi="Arial" w:cs="Arial"/>
        </w:rPr>
        <w:t>- на уточнение прав по формированию финансовых и первичных учетных документов, а также прав доступа к записям в документах бюджетного учета;</w:t>
      </w:r>
    </w:p>
    <w:p w:rsidR="00540178" w:rsidRPr="00445947" w:rsidRDefault="00540178" w:rsidP="00540178">
      <w:pPr>
        <w:tabs>
          <w:tab w:val="left" w:pos="8880"/>
        </w:tabs>
        <w:autoSpaceDE w:val="0"/>
        <w:autoSpaceDN w:val="0"/>
        <w:adjustRightInd w:val="0"/>
        <w:ind w:right="38" w:firstLine="720"/>
        <w:jc w:val="both"/>
        <w:rPr>
          <w:rFonts w:ascii="Arial" w:hAnsi="Arial" w:cs="Arial"/>
        </w:rPr>
      </w:pPr>
      <w:r w:rsidRPr="00445947">
        <w:rPr>
          <w:rFonts w:ascii="Arial" w:hAnsi="Arial" w:cs="Arial"/>
        </w:rPr>
        <w:t>- на устранение конфликта интересов у должностных лиц, осуществляющих внутренние бюджетные процедуры;</w:t>
      </w:r>
    </w:p>
    <w:p w:rsidR="00540178" w:rsidRPr="00445947" w:rsidRDefault="00540178" w:rsidP="00540178">
      <w:pPr>
        <w:tabs>
          <w:tab w:val="left" w:pos="8880"/>
        </w:tabs>
        <w:autoSpaceDE w:val="0"/>
        <w:autoSpaceDN w:val="0"/>
        <w:adjustRightInd w:val="0"/>
        <w:ind w:right="38" w:firstLine="720"/>
        <w:jc w:val="both"/>
        <w:rPr>
          <w:rFonts w:ascii="Arial" w:hAnsi="Arial" w:cs="Arial"/>
        </w:rPr>
      </w:pPr>
      <w:r w:rsidRPr="00445947">
        <w:rPr>
          <w:rFonts w:ascii="Arial" w:hAnsi="Arial" w:cs="Arial"/>
        </w:rPr>
        <w:t>- на проведение служебных проверок и применение материальной и (или) дисциплинарной ответственности к виновным должностным лицам;</w:t>
      </w:r>
    </w:p>
    <w:p w:rsidR="00540178" w:rsidRPr="00445947" w:rsidRDefault="00540178" w:rsidP="00540178">
      <w:pPr>
        <w:tabs>
          <w:tab w:val="left" w:pos="8880"/>
        </w:tabs>
        <w:autoSpaceDE w:val="0"/>
        <w:autoSpaceDN w:val="0"/>
        <w:adjustRightInd w:val="0"/>
        <w:ind w:right="38" w:firstLine="720"/>
        <w:jc w:val="both"/>
        <w:rPr>
          <w:rFonts w:ascii="Arial" w:hAnsi="Arial" w:cs="Arial"/>
        </w:rPr>
      </w:pPr>
      <w:r w:rsidRPr="00445947">
        <w:rPr>
          <w:rFonts w:ascii="Arial" w:hAnsi="Arial" w:cs="Arial"/>
        </w:rPr>
        <w:t>- на ведение эффективной кадровой политики.</w:t>
      </w:r>
    </w:p>
    <w:p w:rsidR="00540178" w:rsidRPr="00445947" w:rsidRDefault="00540178" w:rsidP="00540178">
      <w:pPr>
        <w:ind w:firstLine="540"/>
        <w:rPr>
          <w:rFonts w:ascii="Arial" w:hAnsi="Arial" w:cs="Arial"/>
        </w:rPr>
      </w:pPr>
      <w:r w:rsidRPr="00445947">
        <w:rPr>
          <w:rFonts w:ascii="Arial" w:hAnsi="Arial" w:cs="Arial"/>
        </w:rPr>
        <w:t>2.13.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540178" w:rsidRPr="00445947" w:rsidRDefault="00540178" w:rsidP="00540178">
      <w:pPr>
        <w:ind w:firstLine="540"/>
        <w:rPr>
          <w:rFonts w:ascii="Arial" w:hAnsi="Arial" w:cs="Arial"/>
        </w:rPr>
      </w:pPr>
      <w:bookmarkStart w:id="18" w:name="dst4435"/>
      <w:bookmarkEnd w:id="18"/>
      <w:r w:rsidRPr="00445947">
        <w:rPr>
          <w:rFonts w:ascii="Arial" w:hAnsi="Arial" w:cs="Arial"/>
        </w:rPr>
        <w:lastRenderedPageBreak/>
        <w:t xml:space="preserve">2.14. Неисполнение предписаний органа внутреннего муниципального финансового </w:t>
      </w:r>
      <w:proofErr w:type="gramStart"/>
      <w:r w:rsidRPr="00445947">
        <w:rPr>
          <w:rFonts w:ascii="Arial" w:hAnsi="Arial" w:cs="Arial"/>
        </w:rPr>
        <w:t>контроля</w:t>
      </w:r>
      <w:proofErr w:type="gramEnd"/>
      <w:r w:rsidRPr="00445947">
        <w:rPr>
          <w:rFonts w:ascii="Arial" w:hAnsi="Arial" w:cs="Arial"/>
        </w:rPr>
        <w:t xml:space="preserve"> о возмещении причиненного  муниципальному образованию ущерба является основанием для обращения в суд с исковыми заявлениями о возмещении ущерба, причиненного муниципальному образованию.</w:t>
      </w:r>
    </w:p>
    <w:p w:rsidR="00540178" w:rsidRPr="00445947" w:rsidRDefault="00540178" w:rsidP="00540178">
      <w:pPr>
        <w:ind w:firstLine="540"/>
        <w:rPr>
          <w:rFonts w:ascii="Arial" w:hAnsi="Arial" w:cs="Arial"/>
        </w:rPr>
      </w:pPr>
      <w:bookmarkStart w:id="19" w:name="dst4978"/>
      <w:bookmarkEnd w:id="19"/>
      <w:r w:rsidRPr="00445947">
        <w:rPr>
          <w:rFonts w:ascii="Arial" w:hAnsi="Arial" w:cs="Arial"/>
        </w:rPr>
        <w:t>2.15.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w:t>
      </w:r>
      <w:proofErr w:type="gramStart"/>
      <w:r w:rsidRPr="00445947">
        <w:rPr>
          <w:rFonts w:ascii="Arial" w:hAnsi="Arial" w:cs="Arial"/>
        </w:rPr>
        <w:t xml:space="preserve"> ,</w:t>
      </w:r>
      <w:proofErr w:type="gramEnd"/>
      <w:r w:rsidRPr="00445947">
        <w:rPr>
          <w:rFonts w:ascii="Arial" w:hAnsi="Arial" w:cs="Arial"/>
        </w:rPr>
        <w:t xml:space="preserve"> при условии их устранения.</w:t>
      </w:r>
    </w:p>
    <w:p w:rsidR="00540178" w:rsidRPr="00445947" w:rsidRDefault="00540178" w:rsidP="00540178">
      <w:pPr>
        <w:tabs>
          <w:tab w:val="left" w:pos="8880"/>
        </w:tabs>
        <w:autoSpaceDE w:val="0"/>
        <w:autoSpaceDN w:val="0"/>
        <w:adjustRightInd w:val="0"/>
        <w:ind w:right="38" w:firstLine="720"/>
        <w:jc w:val="both"/>
        <w:rPr>
          <w:rFonts w:ascii="Arial" w:hAnsi="Arial" w:cs="Arial"/>
        </w:rPr>
      </w:pPr>
      <w:r w:rsidRPr="00445947">
        <w:rPr>
          <w:rFonts w:ascii="Arial" w:hAnsi="Arial" w:cs="Arial"/>
        </w:rPr>
        <w:t>2.16. На основании журнала внутреннего финансового контроля (приложение № 2) составляется отчет внутреннего финансового контроля (приложение № 3).</w:t>
      </w:r>
    </w:p>
    <w:p w:rsidR="00540178" w:rsidRPr="00445947" w:rsidRDefault="00540178" w:rsidP="00540178">
      <w:pPr>
        <w:tabs>
          <w:tab w:val="left" w:pos="8880"/>
        </w:tabs>
        <w:autoSpaceDE w:val="0"/>
        <w:autoSpaceDN w:val="0"/>
        <w:adjustRightInd w:val="0"/>
        <w:ind w:right="38" w:firstLine="720"/>
        <w:jc w:val="both"/>
        <w:rPr>
          <w:rFonts w:ascii="Arial" w:hAnsi="Arial" w:cs="Arial"/>
        </w:rPr>
      </w:pPr>
      <w:r w:rsidRPr="00445947">
        <w:rPr>
          <w:rFonts w:ascii="Arial" w:hAnsi="Arial" w:cs="Arial"/>
        </w:rPr>
        <w:t>2.17. Отчет внутреннего финансового контроля составляется 1 раз в полугодие, подписывается исполнителем (уполномоченным должностным лицом) и утверждается главой администрации сельсовета.</w:t>
      </w:r>
    </w:p>
    <w:p w:rsidR="00540178" w:rsidRPr="00445947" w:rsidRDefault="00540178" w:rsidP="00540178">
      <w:pPr>
        <w:ind w:firstLine="709"/>
        <w:jc w:val="both"/>
        <w:rPr>
          <w:rFonts w:ascii="Arial" w:hAnsi="Arial" w:cs="Arial"/>
        </w:rPr>
      </w:pPr>
      <w:r w:rsidRPr="00445947">
        <w:rPr>
          <w:rFonts w:ascii="Arial" w:hAnsi="Arial" w:cs="Arial"/>
        </w:rPr>
        <w:t xml:space="preserve">2.18. Главный </w:t>
      </w:r>
      <w:r w:rsidRPr="00445947">
        <w:rPr>
          <w:rFonts w:ascii="Arial" w:hAnsi="Arial" w:cs="Arial"/>
          <w:color w:val="000000"/>
        </w:rPr>
        <w:t>администратор бюджетных</w:t>
      </w:r>
      <w:r w:rsidRPr="00445947">
        <w:rPr>
          <w:rFonts w:ascii="Arial" w:hAnsi="Arial" w:cs="Arial"/>
        </w:rPr>
        <w:t xml:space="preserve"> средств </w:t>
      </w:r>
      <w:r w:rsidRPr="00445947">
        <w:rPr>
          <w:rFonts w:ascii="Arial" w:hAnsi="Arial" w:cs="Arial"/>
          <w:color w:val="000000"/>
        </w:rPr>
        <w:t>обязан предоставлять в вышестоящий орган исполнительной власти</w:t>
      </w:r>
      <w:r w:rsidRPr="00445947">
        <w:rPr>
          <w:rFonts w:ascii="Arial" w:hAnsi="Arial" w:cs="Arial"/>
        </w:rPr>
        <w:t xml:space="preserve">, </w:t>
      </w:r>
      <w:r w:rsidRPr="00445947">
        <w:rPr>
          <w:rFonts w:ascii="Arial" w:hAnsi="Arial" w:cs="Arial"/>
          <w:color w:val="000000"/>
        </w:rPr>
        <w:t>осуществляющий функции по контролю</w:t>
      </w:r>
      <w:r w:rsidRPr="00445947">
        <w:rPr>
          <w:rFonts w:ascii="Arial" w:hAnsi="Arial" w:cs="Arial"/>
        </w:rPr>
        <w:t xml:space="preserve"> и </w:t>
      </w:r>
      <w:r w:rsidRPr="00445947">
        <w:rPr>
          <w:rFonts w:ascii="Arial" w:hAnsi="Arial" w:cs="Arial"/>
          <w:color w:val="000000"/>
        </w:rPr>
        <w:t>надзору в</w:t>
      </w:r>
      <w:r w:rsidRPr="00445947">
        <w:rPr>
          <w:rFonts w:ascii="Arial" w:hAnsi="Arial" w:cs="Arial"/>
        </w:rPr>
        <w:t xml:space="preserve"> финансово-</w:t>
      </w:r>
      <w:r w:rsidRPr="00445947">
        <w:rPr>
          <w:rFonts w:ascii="Arial" w:hAnsi="Arial" w:cs="Arial"/>
          <w:color w:val="000000"/>
        </w:rPr>
        <w:t>бюджетной сфере,</w:t>
      </w:r>
      <w:r w:rsidRPr="00445947">
        <w:rPr>
          <w:rFonts w:ascii="Arial" w:hAnsi="Arial" w:cs="Arial"/>
        </w:rPr>
        <w:t xml:space="preserve"> запрашиваемые </w:t>
      </w:r>
      <w:r w:rsidRPr="00445947">
        <w:rPr>
          <w:rFonts w:ascii="Arial" w:hAnsi="Arial" w:cs="Arial"/>
          <w:color w:val="000000"/>
        </w:rPr>
        <w:t>им</w:t>
      </w:r>
      <w:r w:rsidRPr="00445947">
        <w:rPr>
          <w:rFonts w:ascii="Arial" w:hAnsi="Arial" w:cs="Arial"/>
        </w:rPr>
        <w:t xml:space="preserve"> информацию и документы в целях проведения анализа осуществления внутреннего финансового контроля.</w:t>
      </w:r>
    </w:p>
    <w:p w:rsidR="00540178" w:rsidRPr="00445947" w:rsidRDefault="00540178" w:rsidP="00540178">
      <w:pPr>
        <w:jc w:val="both"/>
        <w:rPr>
          <w:rFonts w:ascii="Arial" w:hAnsi="Arial" w:cs="Arial"/>
        </w:rPr>
      </w:pPr>
      <w:r w:rsidRPr="00445947">
        <w:rPr>
          <w:rFonts w:ascii="Arial" w:hAnsi="Arial" w:cs="Arial"/>
        </w:rPr>
        <w:t xml:space="preserve">          </w:t>
      </w:r>
    </w:p>
    <w:p w:rsidR="00540178" w:rsidRPr="00445947" w:rsidRDefault="00540178" w:rsidP="00540178">
      <w:pPr>
        <w:ind w:firstLine="709"/>
        <w:jc w:val="center"/>
        <w:rPr>
          <w:rFonts w:ascii="Arial" w:hAnsi="Arial" w:cs="Arial"/>
          <w:b/>
        </w:rPr>
      </w:pPr>
      <w:r w:rsidRPr="00445947">
        <w:rPr>
          <w:rFonts w:ascii="Arial" w:hAnsi="Arial" w:cs="Arial"/>
          <w:b/>
        </w:rPr>
        <w:t>3. Организационно-техническое обеспечение внутреннего муниципального финансового контроля</w:t>
      </w:r>
    </w:p>
    <w:p w:rsidR="00540178" w:rsidRPr="00445947" w:rsidRDefault="00540178" w:rsidP="00540178">
      <w:pPr>
        <w:ind w:firstLine="709"/>
        <w:jc w:val="center"/>
        <w:rPr>
          <w:rFonts w:ascii="Arial" w:hAnsi="Arial" w:cs="Arial"/>
          <w:b/>
        </w:rPr>
      </w:pPr>
    </w:p>
    <w:p w:rsidR="00540178" w:rsidRPr="00445947" w:rsidRDefault="00540178" w:rsidP="00540178">
      <w:pPr>
        <w:ind w:firstLine="709"/>
        <w:jc w:val="both"/>
        <w:rPr>
          <w:rFonts w:ascii="Arial" w:hAnsi="Arial" w:cs="Arial"/>
          <w:b/>
        </w:rPr>
      </w:pPr>
    </w:p>
    <w:p w:rsidR="00540178" w:rsidRPr="00445947" w:rsidRDefault="00540178" w:rsidP="00540178">
      <w:pPr>
        <w:ind w:firstLine="709"/>
        <w:jc w:val="both"/>
        <w:rPr>
          <w:rFonts w:ascii="Arial" w:hAnsi="Arial" w:cs="Arial"/>
        </w:rPr>
        <w:sectPr w:rsidR="00540178" w:rsidRPr="00445947">
          <w:footerReference w:type="even" r:id="rId10"/>
          <w:footerReference w:type="default" r:id="rId11"/>
          <w:pgSz w:w="11906" w:h="16838"/>
          <w:pgMar w:top="1134" w:right="567" w:bottom="1134" w:left="1701" w:header="397" w:footer="567" w:gutter="0"/>
          <w:cols w:space="720"/>
          <w:docGrid w:linePitch="360"/>
        </w:sectPr>
      </w:pPr>
      <w:r w:rsidRPr="00445947">
        <w:rPr>
          <w:rFonts w:ascii="Arial" w:hAnsi="Arial" w:cs="Arial"/>
        </w:rPr>
        <w:t xml:space="preserve">3.1.Организационно-техническое обеспечение внутреннего муниципального финансового контроля возлагается на Администрацию </w:t>
      </w:r>
      <w:proofErr w:type="spellStart"/>
      <w:r w:rsidR="00445947" w:rsidRPr="00445947">
        <w:rPr>
          <w:rFonts w:ascii="Arial" w:hAnsi="Arial" w:cs="Arial"/>
        </w:rPr>
        <w:t>Вышнеольховат</w:t>
      </w:r>
      <w:r w:rsidRPr="00445947">
        <w:rPr>
          <w:rFonts w:ascii="Arial" w:hAnsi="Arial" w:cs="Arial"/>
        </w:rPr>
        <w:t>ского</w:t>
      </w:r>
      <w:proofErr w:type="spellEnd"/>
      <w:r w:rsidRPr="00445947">
        <w:rPr>
          <w:rFonts w:ascii="Arial" w:hAnsi="Arial" w:cs="Arial"/>
        </w:rPr>
        <w:t xml:space="preserve"> сельсовета.</w:t>
      </w:r>
    </w:p>
    <w:p w:rsidR="00540178" w:rsidRPr="00445947" w:rsidRDefault="00540178" w:rsidP="00540178">
      <w:pPr>
        <w:ind w:left="9639"/>
        <w:rPr>
          <w:rFonts w:ascii="Arial" w:hAnsi="Arial" w:cs="Arial"/>
        </w:rPr>
      </w:pPr>
      <w:r w:rsidRPr="00445947">
        <w:rPr>
          <w:rFonts w:ascii="Arial" w:hAnsi="Arial" w:cs="Arial"/>
        </w:rPr>
        <w:lastRenderedPageBreak/>
        <w:t xml:space="preserve">Приложение № 1 к Положению  </w:t>
      </w:r>
    </w:p>
    <w:p w:rsidR="00540178" w:rsidRPr="00445947" w:rsidRDefault="00540178" w:rsidP="00540178">
      <w:pPr>
        <w:ind w:left="9639" w:right="38"/>
        <w:rPr>
          <w:rFonts w:ascii="Arial" w:hAnsi="Arial" w:cs="Arial"/>
        </w:rPr>
      </w:pPr>
      <w:r w:rsidRPr="00445947">
        <w:rPr>
          <w:rFonts w:ascii="Arial" w:hAnsi="Arial" w:cs="Arial"/>
        </w:rPr>
        <w:t>о внутреннем финансовом контроле</w:t>
      </w:r>
    </w:p>
    <w:p w:rsidR="00540178" w:rsidRPr="00445947" w:rsidRDefault="00540178" w:rsidP="00540178">
      <w:pPr>
        <w:ind w:left="9639" w:right="38"/>
        <w:rPr>
          <w:rFonts w:ascii="Arial" w:hAnsi="Arial" w:cs="Arial"/>
        </w:rPr>
      </w:pPr>
      <w:r w:rsidRPr="00445947">
        <w:rPr>
          <w:rFonts w:ascii="Arial" w:hAnsi="Arial" w:cs="Arial"/>
        </w:rPr>
        <w:t xml:space="preserve">администрации </w:t>
      </w:r>
      <w:proofErr w:type="spellStart"/>
      <w:r w:rsidR="00445947" w:rsidRPr="00445947">
        <w:rPr>
          <w:rFonts w:ascii="Arial" w:hAnsi="Arial" w:cs="Arial"/>
        </w:rPr>
        <w:t>Вышнеольховат</w:t>
      </w:r>
      <w:r w:rsidRPr="00445947">
        <w:rPr>
          <w:rFonts w:ascii="Arial" w:hAnsi="Arial" w:cs="Arial"/>
        </w:rPr>
        <w:t>ского</w:t>
      </w:r>
      <w:proofErr w:type="spellEnd"/>
      <w:r w:rsidRPr="00445947">
        <w:rPr>
          <w:rFonts w:ascii="Arial" w:hAnsi="Arial" w:cs="Arial"/>
        </w:rPr>
        <w:t xml:space="preserve"> сельсовета, утвержденного ________________________________</w:t>
      </w:r>
    </w:p>
    <w:p w:rsidR="00540178" w:rsidRPr="00445947" w:rsidRDefault="00540178" w:rsidP="00540178">
      <w:pPr>
        <w:ind w:left="9639"/>
        <w:rPr>
          <w:rFonts w:ascii="Arial" w:hAnsi="Arial" w:cs="Arial"/>
        </w:rPr>
      </w:pPr>
      <w:r w:rsidRPr="00445947">
        <w:rPr>
          <w:rFonts w:ascii="Arial" w:hAnsi="Arial" w:cs="Arial"/>
        </w:rPr>
        <w:t xml:space="preserve">от  «__» _________ ____ </w:t>
      </w:r>
      <w:proofErr w:type="gramStart"/>
      <w:r w:rsidRPr="00445947">
        <w:rPr>
          <w:rFonts w:ascii="Arial" w:hAnsi="Arial" w:cs="Arial"/>
        </w:rPr>
        <w:t>г</w:t>
      </w:r>
      <w:proofErr w:type="gramEnd"/>
      <w:r w:rsidRPr="00445947">
        <w:rPr>
          <w:rFonts w:ascii="Arial" w:hAnsi="Arial" w:cs="Arial"/>
        </w:rPr>
        <w:t>.  № _________</w:t>
      </w:r>
    </w:p>
    <w:p w:rsidR="00540178" w:rsidRPr="00445947" w:rsidRDefault="00540178" w:rsidP="00540178">
      <w:pPr>
        <w:tabs>
          <w:tab w:val="left" w:pos="8880"/>
        </w:tabs>
        <w:ind w:right="38"/>
        <w:jc w:val="both"/>
        <w:rPr>
          <w:rFonts w:ascii="Arial" w:hAnsi="Arial" w:cs="Arial"/>
        </w:rPr>
      </w:pPr>
    </w:p>
    <w:p w:rsidR="00540178" w:rsidRPr="00445947" w:rsidRDefault="00540178" w:rsidP="00540178">
      <w:pPr>
        <w:autoSpaceDE w:val="0"/>
        <w:autoSpaceDN w:val="0"/>
        <w:adjustRightInd w:val="0"/>
        <w:spacing w:before="108" w:after="108"/>
        <w:jc w:val="center"/>
        <w:outlineLvl w:val="0"/>
        <w:rPr>
          <w:rFonts w:ascii="Arial" w:hAnsi="Arial" w:cs="Arial"/>
          <w:b/>
          <w:bCs/>
        </w:rPr>
      </w:pPr>
      <w:r w:rsidRPr="00445947">
        <w:rPr>
          <w:rFonts w:ascii="Arial" w:hAnsi="Arial" w:cs="Arial"/>
          <w:b/>
          <w:bCs/>
          <w:color w:val="26282F"/>
        </w:rPr>
        <w:t xml:space="preserve">        </w:t>
      </w:r>
      <w:r w:rsidRPr="00445947">
        <w:rPr>
          <w:rFonts w:ascii="Arial" w:hAnsi="Arial" w:cs="Arial"/>
          <w:b/>
          <w:bCs/>
        </w:rPr>
        <w:t>Карта внутреннего финансового контроля</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22272F"/>
        </w:rPr>
      </w:pPr>
      <w:r w:rsidRPr="00445947">
        <w:rPr>
          <w:rFonts w:ascii="Arial" w:hAnsi="Arial" w:cs="Arial"/>
          <w:color w:val="22272F"/>
        </w:rPr>
        <w:t xml:space="preserve">                                                   </w:t>
      </w:r>
      <w:r w:rsidRPr="00445947">
        <w:rPr>
          <w:rFonts w:ascii="Arial" w:hAnsi="Arial" w:cs="Arial"/>
          <w:b/>
          <w:bCs/>
          <w:color w:val="22272F"/>
        </w:rPr>
        <w:t>за________ год</w:t>
      </w:r>
      <w:r w:rsidRPr="00445947">
        <w:rPr>
          <w:rFonts w:ascii="Arial" w:hAnsi="Arial" w:cs="Arial"/>
          <w:color w:val="22272F"/>
        </w:rPr>
        <w:t xml:space="preserve">                                                                                                                                          </w:t>
      </w:r>
    </w:p>
    <w:tbl>
      <w:tblPr>
        <w:tblpPr w:leftFromText="180" w:rightFromText="180" w:vertAnchor="page" w:horzAnchor="page" w:tblpX="13543" w:tblpY="3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445947" w:rsidTr="00E5468B">
        <w:trPr>
          <w:trHeight w:val="400"/>
        </w:trPr>
        <w:tc>
          <w:tcPr>
            <w:tcW w:w="1101" w:type="dxa"/>
          </w:tcPr>
          <w:p w:rsidR="00540178" w:rsidRPr="00445947"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Коды</w:t>
            </w:r>
          </w:p>
        </w:tc>
      </w:tr>
      <w:tr w:rsidR="00540178" w:rsidRPr="00445947" w:rsidTr="00E5468B">
        <w:trPr>
          <w:trHeight w:val="289"/>
        </w:trPr>
        <w:tc>
          <w:tcPr>
            <w:tcW w:w="1101" w:type="dxa"/>
          </w:tcPr>
          <w:p w:rsidR="00540178" w:rsidRPr="00445947"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rFonts w:ascii="Arial" w:hAnsi="Arial" w:cs="Arial"/>
                <w:color w:val="22272F"/>
              </w:rPr>
            </w:pPr>
          </w:p>
        </w:tc>
      </w:tr>
      <w:tr w:rsidR="00540178" w:rsidRPr="00445947" w:rsidTr="00E5468B">
        <w:trPr>
          <w:trHeight w:val="846"/>
        </w:trPr>
        <w:tc>
          <w:tcPr>
            <w:tcW w:w="1101" w:type="dxa"/>
          </w:tcPr>
          <w:p w:rsidR="00540178" w:rsidRPr="00445947"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rFonts w:ascii="Arial" w:hAnsi="Arial" w:cs="Arial"/>
                <w:color w:val="22272F"/>
              </w:rPr>
            </w:pPr>
          </w:p>
        </w:tc>
      </w:tr>
      <w:tr w:rsidR="00540178" w:rsidRPr="00445947" w:rsidTr="00E5468B">
        <w:trPr>
          <w:trHeight w:val="277"/>
        </w:trPr>
        <w:tc>
          <w:tcPr>
            <w:tcW w:w="1101" w:type="dxa"/>
          </w:tcPr>
          <w:p w:rsidR="00540178" w:rsidRPr="00445947"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rFonts w:ascii="Arial" w:hAnsi="Arial" w:cs="Arial"/>
                <w:color w:val="22272F"/>
              </w:rPr>
            </w:pPr>
          </w:p>
        </w:tc>
      </w:tr>
      <w:tr w:rsidR="00540178" w:rsidRPr="00445947" w:rsidTr="00E5468B">
        <w:trPr>
          <w:trHeight w:val="692"/>
        </w:trPr>
        <w:tc>
          <w:tcPr>
            <w:tcW w:w="1101" w:type="dxa"/>
          </w:tcPr>
          <w:p w:rsidR="00540178" w:rsidRPr="00445947"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rFonts w:ascii="Arial" w:hAnsi="Arial" w:cs="Arial"/>
                <w:color w:val="22272F"/>
              </w:rPr>
            </w:pPr>
          </w:p>
        </w:tc>
      </w:tr>
    </w:tbl>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Наименование главного                                                                                                                                                    Дата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445947">
        <w:rPr>
          <w:rFonts w:ascii="Arial" w:hAnsi="Arial" w:cs="Arial"/>
          <w:color w:val="22272F"/>
        </w:rPr>
        <w:t xml:space="preserve"> администратора (администратора)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445947">
        <w:rPr>
          <w:rFonts w:ascii="Arial" w:hAnsi="Arial" w:cs="Arial"/>
        </w:rPr>
        <w:t xml:space="preserve"> бюджетных сре</w:t>
      </w:r>
      <w:proofErr w:type="gramStart"/>
      <w:r w:rsidRPr="00445947">
        <w:rPr>
          <w:rFonts w:ascii="Arial" w:hAnsi="Arial" w:cs="Arial"/>
        </w:rPr>
        <w:t>дств                            _____________________________________                                           Гл</w:t>
      </w:r>
      <w:proofErr w:type="gramEnd"/>
      <w:r w:rsidRPr="00445947">
        <w:rPr>
          <w:rFonts w:ascii="Arial" w:hAnsi="Arial" w:cs="Arial"/>
        </w:rPr>
        <w:t xml:space="preserve">ава по БК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445947">
        <w:rPr>
          <w:rFonts w:ascii="Arial" w:hAnsi="Arial" w:cs="Arial"/>
        </w:rPr>
        <w:t xml:space="preserve">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445947">
        <w:rPr>
          <w:rFonts w:ascii="Arial" w:hAnsi="Arial" w:cs="Arial"/>
        </w:rPr>
        <w:t xml:space="preserve"> Наименование бюджета                     _____________________________________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w:t>
      </w:r>
      <w:r w:rsidRPr="00445947">
        <w:rPr>
          <w:rFonts w:ascii="Arial" w:hAnsi="Arial" w:cs="Arial"/>
        </w:rPr>
        <w:t xml:space="preserve">по ОКТМО     </w:t>
      </w:r>
      <w:r w:rsidRPr="00445947">
        <w:rPr>
          <w:rFonts w:ascii="Arial" w:hAnsi="Arial" w:cs="Arial"/>
          <w:color w:val="22272F"/>
        </w:rPr>
        <w:t xml:space="preserve">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445947">
        <w:rPr>
          <w:rFonts w:ascii="Arial" w:hAnsi="Arial" w:cs="Arial"/>
          <w:color w:val="22272F"/>
        </w:rPr>
        <w:t xml:space="preserve"> </w:t>
      </w:r>
      <w:r w:rsidRPr="00445947">
        <w:rPr>
          <w:rFonts w:ascii="Arial" w:hAnsi="Arial" w:cs="Arial"/>
        </w:rPr>
        <w:t xml:space="preserve">Наименование </w:t>
      </w:r>
      <w:proofErr w:type="gramStart"/>
      <w:r w:rsidRPr="00445947">
        <w:rPr>
          <w:rFonts w:ascii="Arial" w:hAnsi="Arial" w:cs="Arial"/>
        </w:rPr>
        <w:t>структурного</w:t>
      </w:r>
      <w:proofErr w:type="gramEnd"/>
      <w:r w:rsidRPr="00445947">
        <w:rPr>
          <w:rFonts w:ascii="Arial" w:hAnsi="Arial" w:cs="Arial"/>
        </w:rPr>
        <w:t xml:space="preserve">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445947">
        <w:rPr>
          <w:rFonts w:ascii="Arial" w:hAnsi="Arial" w:cs="Arial"/>
        </w:rPr>
        <w:t xml:space="preserve"> подразделения, ответственного </w:t>
      </w:r>
      <w:proofErr w:type="gramStart"/>
      <w:r w:rsidRPr="00445947">
        <w:rPr>
          <w:rFonts w:ascii="Arial" w:hAnsi="Arial" w:cs="Arial"/>
        </w:rPr>
        <w:t>за</w:t>
      </w:r>
      <w:proofErr w:type="gramEnd"/>
      <w:r w:rsidRPr="00445947">
        <w:rPr>
          <w:rFonts w:ascii="Arial" w:hAnsi="Arial" w:cs="Arial"/>
        </w:rPr>
        <w:t xml:space="preserve">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445947">
        <w:rPr>
          <w:rFonts w:ascii="Arial" w:hAnsi="Arial" w:cs="Arial"/>
        </w:rPr>
        <w:t xml:space="preserve"> выполнение </w:t>
      </w:r>
      <w:proofErr w:type="gramStart"/>
      <w:r w:rsidRPr="00445947">
        <w:rPr>
          <w:rFonts w:ascii="Arial" w:hAnsi="Arial" w:cs="Arial"/>
        </w:rPr>
        <w:t>внутренних</w:t>
      </w:r>
      <w:proofErr w:type="gramEnd"/>
      <w:r w:rsidRPr="00445947">
        <w:rPr>
          <w:rFonts w:ascii="Arial" w:hAnsi="Arial" w:cs="Arial"/>
        </w:rPr>
        <w:t xml:space="preserve"> бюджетных</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rPr>
        <w:t xml:space="preserve"> процедур</w:t>
      </w:r>
      <w:r w:rsidRPr="00445947">
        <w:rPr>
          <w:rFonts w:ascii="Arial" w:hAnsi="Arial" w:cs="Arial"/>
          <w:color w:val="22272F"/>
        </w:rPr>
        <w:t xml:space="preserve">                                               ____________________________________</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p>
    <w:tbl>
      <w:tblPr>
        <w:tblW w:w="0" w:type="auto"/>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499"/>
        <w:gridCol w:w="1502"/>
        <w:gridCol w:w="1499"/>
        <w:gridCol w:w="1467"/>
        <w:gridCol w:w="1909"/>
        <w:gridCol w:w="2995"/>
        <w:gridCol w:w="1588"/>
        <w:gridCol w:w="1346"/>
        <w:gridCol w:w="1244"/>
      </w:tblGrid>
      <w:tr w:rsidR="00540178" w:rsidRPr="00445947" w:rsidTr="00E5468B">
        <w:trPr>
          <w:trHeight w:val="2490"/>
        </w:trPr>
        <w:tc>
          <w:tcPr>
            <w:tcW w:w="1499"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Наименование внутренней бюджетной процедуры</w:t>
            </w:r>
          </w:p>
        </w:tc>
        <w:tc>
          <w:tcPr>
            <w:tcW w:w="1502"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Наименование процесса</w:t>
            </w:r>
          </w:p>
        </w:tc>
        <w:tc>
          <w:tcPr>
            <w:tcW w:w="1499"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Наименование операции</w:t>
            </w:r>
          </w:p>
        </w:tc>
        <w:tc>
          <w:tcPr>
            <w:tcW w:w="1467"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Должностное лицо, ответственное за выполнение операции</w:t>
            </w:r>
          </w:p>
        </w:tc>
        <w:tc>
          <w:tcPr>
            <w:tcW w:w="1909" w:type="dxa"/>
            <w:tcBorders>
              <w:top w:val="single" w:sz="6" w:space="0" w:color="000000"/>
              <w:left w:val="single" w:sz="6" w:space="0" w:color="000000"/>
              <w:bottom w:val="single" w:sz="6" w:space="0" w:color="000000"/>
              <w:right w:val="single" w:sz="6" w:space="0" w:color="000000"/>
            </w:tcBorders>
            <w:vAlign w:val="center"/>
          </w:tcPr>
          <w:p w:rsidR="00540178" w:rsidRPr="00445947" w:rsidRDefault="00540178" w:rsidP="00E5468B">
            <w:pPr>
              <w:jc w:val="center"/>
              <w:rPr>
                <w:rFonts w:ascii="Arial" w:hAnsi="Arial" w:cs="Arial"/>
              </w:rPr>
            </w:pPr>
            <w:proofErr w:type="spellStart"/>
            <w:r w:rsidRPr="00445947">
              <w:rPr>
                <w:rFonts w:ascii="Arial" w:hAnsi="Arial" w:cs="Arial"/>
              </w:rPr>
              <w:t>Переодичность</w:t>
            </w:r>
            <w:proofErr w:type="spellEnd"/>
            <w:r w:rsidRPr="00445947">
              <w:rPr>
                <w:rFonts w:ascii="Arial" w:hAnsi="Arial" w:cs="Arial"/>
              </w:rPr>
              <w:t xml:space="preserve"> выполнения</w:t>
            </w:r>
          </w:p>
          <w:p w:rsidR="00540178" w:rsidRPr="00445947" w:rsidRDefault="00540178" w:rsidP="00E5468B">
            <w:pPr>
              <w:jc w:val="center"/>
              <w:rPr>
                <w:rFonts w:ascii="Arial" w:hAnsi="Arial" w:cs="Arial"/>
              </w:rPr>
            </w:pPr>
            <w:r w:rsidRPr="00445947">
              <w:rPr>
                <w:rFonts w:ascii="Arial" w:hAnsi="Arial" w:cs="Arial"/>
              </w:rPr>
              <w:t>операции</w:t>
            </w:r>
          </w:p>
          <w:p w:rsidR="00540178" w:rsidRPr="00445947" w:rsidRDefault="00540178" w:rsidP="00E5468B">
            <w:pPr>
              <w:jc w:val="center"/>
              <w:rPr>
                <w:rFonts w:ascii="Arial" w:hAnsi="Arial" w:cs="Arial"/>
              </w:rPr>
            </w:pPr>
          </w:p>
          <w:p w:rsidR="00540178" w:rsidRPr="00445947" w:rsidRDefault="00540178" w:rsidP="00E5468B">
            <w:pPr>
              <w:jc w:val="center"/>
              <w:rPr>
                <w:rFonts w:ascii="Arial" w:hAnsi="Arial" w:cs="Arial"/>
              </w:rPr>
            </w:pPr>
          </w:p>
          <w:p w:rsidR="00540178" w:rsidRPr="00445947" w:rsidRDefault="00540178" w:rsidP="00E5468B">
            <w:pPr>
              <w:rPr>
                <w:rFonts w:ascii="Arial" w:hAnsi="Arial" w:cs="Arial"/>
              </w:rPr>
            </w:pPr>
          </w:p>
          <w:p w:rsidR="00540178" w:rsidRPr="00445947" w:rsidRDefault="00540178" w:rsidP="00E5468B">
            <w:pPr>
              <w:rPr>
                <w:rFonts w:ascii="Arial" w:hAnsi="Arial" w:cs="Arial"/>
              </w:rPr>
            </w:pPr>
          </w:p>
          <w:p w:rsidR="00540178" w:rsidRPr="00445947" w:rsidRDefault="00540178" w:rsidP="00E5468B">
            <w:pPr>
              <w:rPr>
                <w:rFonts w:ascii="Arial" w:hAnsi="Arial" w:cs="Arial"/>
              </w:rPr>
            </w:pPr>
          </w:p>
          <w:p w:rsidR="00540178" w:rsidRPr="00445947" w:rsidRDefault="00540178" w:rsidP="00E5468B">
            <w:pPr>
              <w:rPr>
                <w:rFonts w:ascii="Arial" w:hAnsi="Arial" w:cs="Arial"/>
              </w:rPr>
            </w:pPr>
          </w:p>
        </w:tc>
        <w:tc>
          <w:tcPr>
            <w:tcW w:w="2995" w:type="dxa"/>
            <w:tcBorders>
              <w:top w:val="single" w:sz="6" w:space="0" w:color="000000"/>
              <w:left w:val="single" w:sz="6" w:space="0" w:color="000000"/>
              <w:bottom w:val="single" w:sz="6" w:space="0" w:color="000000"/>
              <w:right w:val="single" w:sz="6" w:space="0" w:color="000000"/>
            </w:tcBorders>
            <w:vAlign w:val="center"/>
          </w:tcPr>
          <w:p w:rsidR="00540178" w:rsidRPr="00445947" w:rsidRDefault="00540178" w:rsidP="00E5468B">
            <w:pPr>
              <w:jc w:val="center"/>
              <w:rPr>
                <w:rFonts w:ascii="Arial" w:hAnsi="Arial" w:cs="Arial"/>
              </w:rPr>
            </w:pPr>
            <w:r w:rsidRPr="00445947">
              <w:rPr>
                <w:rFonts w:ascii="Arial" w:hAnsi="Arial" w:cs="Arial"/>
              </w:rPr>
              <w:t>Должностное лицо, осуществляющее контрольное действие</w:t>
            </w:r>
          </w:p>
          <w:p w:rsidR="00540178" w:rsidRPr="00445947" w:rsidRDefault="00540178" w:rsidP="00E5468B">
            <w:pPr>
              <w:rPr>
                <w:rFonts w:ascii="Arial" w:hAnsi="Arial" w:cs="Arial"/>
              </w:rPr>
            </w:pPr>
          </w:p>
          <w:p w:rsidR="00540178" w:rsidRPr="00445947" w:rsidRDefault="00540178" w:rsidP="00E5468B">
            <w:pPr>
              <w:rPr>
                <w:rFonts w:ascii="Arial" w:hAnsi="Arial" w:cs="Arial"/>
              </w:rPr>
            </w:pPr>
          </w:p>
          <w:p w:rsidR="00540178" w:rsidRPr="00445947" w:rsidRDefault="00540178" w:rsidP="00E5468B">
            <w:pPr>
              <w:rPr>
                <w:rFonts w:ascii="Arial" w:hAnsi="Arial" w:cs="Arial"/>
              </w:rPr>
            </w:pPr>
          </w:p>
          <w:p w:rsidR="00540178" w:rsidRPr="00445947" w:rsidRDefault="00540178" w:rsidP="00E5468B">
            <w:pPr>
              <w:rPr>
                <w:rFonts w:ascii="Arial" w:hAnsi="Arial" w:cs="Arial"/>
              </w:rPr>
            </w:pPr>
          </w:p>
          <w:p w:rsidR="00540178" w:rsidRPr="00445947" w:rsidRDefault="00540178" w:rsidP="00E5468B">
            <w:pPr>
              <w:rPr>
                <w:rFonts w:ascii="Arial" w:hAnsi="Arial" w:cs="Arial"/>
              </w:rPr>
            </w:pPr>
          </w:p>
          <w:p w:rsidR="00540178" w:rsidRPr="00445947" w:rsidRDefault="00540178" w:rsidP="00E5468B">
            <w:pPr>
              <w:rPr>
                <w:rFonts w:ascii="Arial" w:hAnsi="Arial" w:cs="Arial"/>
              </w:rPr>
            </w:pPr>
          </w:p>
        </w:tc>
        <w:tc>
          <w:tcPr>
            <w:tcW w:w="1588"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Метод контроля/ Периодичность контроля</w:t>
            </w:r>
          </w:p>
        </w:tc>
        <w:tc>
          <w:tcPr>
            <w:tcW w:w="1346"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Контрольное действие</w:t>
            </w:r>
          </w:p>
        </w:tc>
        <w:tc>
          <w:tcPr>
            <w:tcW w:w="1244"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Вид/Способ контроля</w:t>
            </w:r>
          </w:p>
        </w:tc>
      </w:tr>
      <w:tr w:rsidR="00540178" w:rsidRPr="00445947" w:rsidTr="00E5468B">
        <w:trPr>
          <w:trHeight w:val="282"/>
        </w:trPr>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1</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2</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3</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4</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5</w:t>
            </w:r>
          </w:p>
        </w:tc>
        <w:tc>
          <w:tcPr>
            <w:tcW w:w="2995" w:type="dxa"/>
            <w:tcBorders>
              <w:top w:val="single" w:sz="6" w:space="0" w:color="000000"/>
              <w:left w:val="single" w:sz="6" w:space="0" w:color="000000"/>
              <w:bottom w:val="single" w:sz="6" w:space="0" w:color="000000"/>
              <w:right w:val="single" w:sz="6" w:space="0" w:color="000000"/>
            </w:tcBorders>
            <w:shd w:val="clear" w:color="auto" w:fill="FFFFFF"/>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6</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7</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8</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9</w:t>
            </w:r>
          </w:p>
        </w:tc>
      </w:tr>
    </w:tbl>
    <w:p w:rsidR="00540178" w:rsidRPr="00445947" w:rsidRDefault="00540178" w:rsidP="00540178">
      <w:pPr>
        <w:tabs>
          <w:tab w:val="left" w:pos="8880"/>
        </w:tabs>
        <w:ind w:right="38"/>
        <w:jc w:val="both"/>
        <w:rPr>
          <w:rFonts w:ascii="Arial" w:hAnsi="Arial" w:cs="Arial"/>
        </w:rPr>
      </w:pPr>
    </w:p>
    <w:p w:rsidR="00540178" w:rsidRPr="00445947" w:rsidRDefault="00540178" w:rsidP="00540178">
      <w:pPr>
        <w:tabs>
          <w:tab w:val="left" w:pos="8880"/>
        </w:tabs>
        <w:ind w:right="38" w:firstLine="720"/>
        <w:jc w:val="both"/>
        <w:rPr>
          <w:rFonts w:ascii="Arial" w:hAnsi="Arial" w:cs="Arial"/>
        </w:rPr>
      </w:pPr>
      <w:r w:rsidRPr="00445947">
        <w:rPr>
          <w:rFonts w:ascii="Arial" w:hAnsi="Arial" w:cs="Arial"/>
        </w:rPr>
        <w:lastRenderedPageBreak/>
        <w:t>…..</w:t>
      </w:r>
    </w:p>
    <w:p w:rsidR="00540178" w:rsidRPr="00445947" w:rsidRDefault="00540178" w:rsidP="00540178">
      <w:pPr>
        <w:tabs>
          <w:tab w:val="left" w:pos="8880"/>
        </w:tabs>
        <w:ind w:right="38" w:firstLine="720"/>
        <w:jc w:val="both"/>
        <w:rPr>
          <w:rFonts w:ascii="Arial" w:hAnsi="Arial" w:cs="Arial"/>
        </w:rPr>
      </w:pPr>
    </w:p>
    <w:p w:rsidR="00540178" w:rsidRPr="00445947" w:rsidRDefault="00540178" w:rsidP="00540178">
      <w:pPr>
        <w:tabs>
          <w:tab w:val="left" w:pos="8880"/>
        </w:tabs>
        <w:ind w:right="38"/>
        <w:jc w:val="both"/>
        <w:rPr>
          <w:rFonts w:ascii="Arial" w:hAnsi="Arial" w:cs="Arial"/>
        </w:rPr>
      </w:pPr>
    </w:p>
    <w:p w:rsidR="00540178" w:rsidRPr="00445947" w:rsidRDefault="00540178" w:rsidP="00540178">
      <w:pPr>
        <w:ind w:left="9639"/>
        <w:rPr>
          <w:rFonts w:ascii="Arial" w:hAnsi="Arial" w:cs="Arial"/>
        </w:rPr>
      </w:pPr>
      <w:r w:rsidRPr="00445947">
        <w:rPr>
          <w:rFonts w:ascii="Arial" w:hAnsi="Arial" w:cs="Arial"/>
        </w:rPr>
        <w:t xml:space="preserve">Приложение № 2 к Положению  </w:t>
      </w:r>
    </w:p>
    <w:p w:rsidR="00540178" w:rsidRPr="00445947" w:rsidRDefault="00540178" w:rsidP="00540178">
      <w:pPr>
        <w:ind w:left="9639" w:right="38"/>
        <w:rPr>
          <w:rFonts w:ascii="Arial" w:hAnsi="Arial" w:cs="Arial"/>
        </w:rPr>
      </w:pPr>
      <w:r w:rsidRPr="00445947">
        <w:rPr>
          <w:rFonts w:ascii="Arial" w:hAnsi="Arial" w:cs="Arial"/>
        </w:rPr>
        <w:t>о внутреннем финансовом контроле</w:t>
      </w:r>
    </w:p>
    <w:p w:rsidR="00540178" w:rsidRPr="00445947" w:rsidRDefault="00540178" w:rsidP="00540178">
      <w:pPr>
        <w:ind w:left="9639" w:right="38"/>
        <w:rPr>
          <w:rFonts w:ascii="Arial" w:hAnsi="Arial" w:cs="Arial"/>
        </w:rPr>
      </w:pPr>
      <w:r w:rsidRPr="00445947">
        <w:rPr>
          <w:rFonts w:ascii="Arial" w:hAnsi="Arial" w:cs="Arial"/>
        </w:rPr>
        <w:t xml:space="preserve">администрации </w:t>
      </w:r>
      <w:proofErr w:type="spellStart"/>
      <w:r w:rsidR="00445947" w:rsidRPr="00445947">
        <w:rPr>
          <w:rFonts w:ascii="Arial" w:hAnsi="Arial" w:cs="Arial"/>
        </w:rPr>
        <w:t>Вышнеольховат</w:t>
      </w:r>
      <w:r w:rsidRPr="00445947">
        <w:rPr>
          <w:rFonts w:ascii="Arial" w:hAnsi="Arial" w:cs="Arial"/>
        </w:rPr>
        <w:t>ского</w:t>
      </w:r>
      <w:proofErr w:type="spellEnd"/>
      <w:r w:rsidRPr="00445947">
        <w:rPr>
          <w:rFonts w:ascii="Arial" w:hAnsi="Arial" w:cs="Arial"/>
        </w:rPr>
        <w:t xml:space="preserve"> сельсовета, утвержденного ________________</w:t>
      </w:r>
    </w:p>
    <w:p w:rsidR="00540178" w:rsidRPr="00445947" w:rsidRDefault="00540178" w:rsidP="00540178">
      <w:pPr>
        <w:ind w:left="9639"/>
        <w:rPr>
          <w:rFonts w:ascii="Arial" w:hAnsi="Arial" w:cs="Arial"/>
        </w:rPr>
      </w:pPr>
      <w:r w:rsidRPr="00445947">
        <w:rPr>
          <w:rFonts w:ascii="Arial" w:hAnsi="Arial" w:cs="Arial"/>
        </w:rPr>
        <w:t xml:space="preserve">от  «__» _________ ____ </w:t>
      </w:r>
      <w:proofErr w:type="gramStart"/>
      <w:r w:rsidRPr="00445947">
        <w:rPr>
          <w:rFonts w:ascii="Arial" w:hAnsi="Arial" w:cs="Arial"/>
        </w:rPr>
        <w:t>г</w:t>
      </w:r>
      <w:proofErr w:type="gramEnd"/>
      <w:r w:rsidRPr="00445947">
        <w:rPr>
          <w:rFonts w:ascii="Arial" w:hAnsi="Arial" w:cs="Arial"/>
        </w:rPr>
        <w:t>.  № ______</w:t>
      </w:r>
    </w:p>
    <w:p w:rsidR="00540178" w:rsidRPr="00445947" w:rsidRDefault="00540178" w:rsidP="00540178">
      <w:pPr>
        <w:autoSpaceDE w:val="0"/>
        <w:autoSpaceDN w:val="0"/>
        <w:adjustRightInd w:val="0"/>
        <w:ind w:firstLine="720"/>
        <w:jc w:val="both"/>
        <w:rPr>
          <w:rFonts w:ascii="Arial" w:hAnsi="Arial" w:cs="Arial"/>
        </w:rPr>
      </w:pP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w:t>
      </w:r>
      <w:r w:rsidRPr="00445947">
        <w:rPr>
          <w:rFonts w:ascii="Arial" w:hAnsi="Arial" w:cs="Arial"/>
          <w:b/>
          <w:bCs/>
          <w:color w:val="22272F"/>
        </w:rPr>
        <w:t>Журнал учета результатов внутреннего финансового контроля</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22272F"/>
        </w:rPr>
      </w:pPr>
      <w:r w:rsidRPr="00445947">
        <w:rPr>
          <w:rFonts w:ascii="Arial" w:hAnsi="Arial" w:cs="Arial"/>
          <w:b/>
          <w:bCs/>
          <w:color w:val="22272F"/>
        </w:rPr>
        <w:t xml:space="preserve">                                                                                                                          за________ год</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FF0000"/>
        </w:rPr>
      </w:pPr>
      <w:r w:rsidRPr="00445947">
        <w:rPr>
          <w:rFonts w:ascii="Arial" w:hAnsi="Arial" w:cs="Arial"/>
          <w:b/>
          <w:bCs/>
          <w:color w:val="22272F"/>
        </w:rPr>
        <w:t xml:space="preserve">                                                                                                                   </w:t>
      </w:r>
      <w:r w:rsidRPr="00445947">
        <w:rPr>
          <w:rFonts w:ascii="Arial" w:hAnsi="Arial" w:cs="Arial"/>
          <w:b/>
          <w:bCs/>
          <w:color w:val="FF0000"/>
        </w:rPr>
        <w:t>(Примерная форма)</w:t>
      </w:r>
    </w:p>
    <w:tbl>
      <w:tblPr>
        <w:tblpPr w:leftFromText="180" w:rightFromText="180" w:vertAnchor="page" w:horzAnchor="margin" w:tblpXSpec="right" w:tblpY="3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445947" w:rsidTr="00E5468B">
        <w:trPr>
          <w:trHeight w:val="400"/>
        </w:trPr>
        <w:tc>
          <w:tcPr>
            <w:tcW w:w="1101" w:type="dxa"/>
          </w:tcPr>
          <w:p w:rsidR="00540178" w:rsidRPr="00445947"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Коды</w:t>
            </w:r>
          </w:p>
        </w:tc>
      </w:tr>
      <w:tr w:rsidR="00540178" w:rsidRPr="00445947" w:rsidTr="00E5468B">
        <w:trPr>
          <w:trHeight w:val="289"/>
        </w:trPr>
        <w:tc>
          <w:tcPr>
            <w:tcW w:w="1101" w:type="dxa"/>
          </w:tcPr>
          <w:p w:rsidR="00540178" w:rsidRPr="00445947"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rFonts w:ascii="Arial" w:hAnsi="Arial" w:cs="Arial"/>
                <w:color w:val="22272F"/>
              </w:rPr>
            </w:pPr>
          </w:p>
        </w:tc>
      </w:tr>
      <w:tr w:rsidR="00540178" w:rsidRPr="00445947" w:rsidTr="00E5468B">
        <w:trPr>
          <w:trHeight w:val="846"/>
        </w:trPr>
        <w:tc>
          <w:tcPr>
            <w:tcW w:w="1101" w:type="dxa"/>
          </w:tcPr>
          <w:p w:rsidR="00540178" w:rsidRPr="00445947"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rFonts w:ascii="Arial" w:hAnsi="Arial" w:cs="Arial"/>
                <w:color w:val="22272F"/>
              </w:rPr>
            </w:pPr>
          </w:p>
        </w:tc>
      </w:tr>
      <w:tr w:rsidR="00540178" w:rsidRPr="00445947" w:rsidTr="00E5468B">
        <w:trPr>
          <w:trHeight w:val="277"/>
        </w:trPr>
        <w:tc>
          <w:tcPr>
            <w:tcW w:w="1101" w:type="dxa"/>
          </w:tcPr>
          <w:p w:rsidR="00540178" w:rsidRPr="00445947"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rFonts w:ascii="Arial" w:hAnsi="Arial" w:cs="Arial"/>
                <w:color w:val="22272F"/>
              </w:rPr>
            </w:pPr>
          </w:p>
        </w:tc>
      </w:tr>
      <w:tr w:rsidR="00540178" w:rsidRPr="00445947" w:rsidTr="00E5468B">
        <w:trPr>
          <w:trHeight w:val="692"/>
        </w:trPr>
        <w:tc>
          <w:tcPr>
            <w:tcW w:w="1101" w:type="dxa"/>
          </w:tcPr>
          <w:p w:rsidR="00540178" w:rsidRPr="00445947"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rFonts w:ascii="Arial" w:hAnsi="Arial" w:cs="Arial"/>
                <w:color w:val="22272F"/>
              </w:rPr>
            </w:pPr>
          </w:p>
        </w:tc>
      </w:tr>
    </w:tbl>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Наименование  главного                                                                                                                                                                          Дата</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администратора (администратора)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бюджетных сре</w:t>
      </w:r>
      <w:proofErr w:type="gramStart"/>
      <w:r w:rsidRPr="00445947">
        <w:rPr>
          <w:rFonts w:ascii="Arial" w:hAnsi="Arial" w:cs="Arial"/>
          <w:color w:val="22272F"/>
        </w:rPr>
        <w:t>дств                            _____________________________________                                                                Гл</w:t>
      </w:r>
      <w:proofErr w:type="gramEnd"/>
      <w:r w:rsidRPr="00445947">
        <w:rPr>
          <w:rFonts w:ascii="Arial" w:hAnsi="Arial" w:cs="Arial"/>
          <w:color w:val="22272F"/>
        </w:rPr>
        <w:t xml:space="preserve">ава по БК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Наименование бюджета                     _____________________________________                                                                 по ОКТМО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Наименование </w:t>
      </w:r>
      <w:proofErr w:type="gramStart"/>
      <w:r w:rsidRPr="00445947">
        <w:rPr>
          <w:rFonts w:ascii="Arial" w:hAnsi="Arial" w:cs="Arial"/>
          <w:color w:val="22272F"/>
        </w:rPr>
        <w:t>структурного</w:t>
      </w:r>
      <w:proofErr w:type="gramEnd"/>
      <w:r w:rsidRPr="00445947">
        <w:rPr>
          <w:rFonts w:ascii="Arial" w:hAnsi="Arial" w:cs="Arial"/>
          <w:color w:val="22272F"/>
        </w:rPr>
        <w:t xml:space="preserve">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подразделения, ответственного </w:t>
      </w:r>
      <w:proofErr w:type="gramStart"/>
      <w:r w:rsidRPr="00445947">
        <w:rPr>
          <w:rFonts w:ascii="Arial" w:hAnsi="Arial" w:cs="Arial"/>
          <w:color w:val="22272F"/>
        </w:rPr>
        <w:t>за</w:t>
      </w:r>
      <w:proofErr w:type="gramEnd"/>
      <w:r w:rsidRPr="00445947">
        <w:rPr>
          <w:rFonts w:ascii="Arial" w:hAnsi="Arial" w:cs="Arial"/>
          <w:color w:val="22272F"/>
        </w:rPr>
        <w:t xml:space="preserve">                                                                                                                                                  </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выполнение </w:t>
      </w:r>
      <w:proofErr w:type="gramStart"/>
      <w:r w:rsidRPr="00445947">
        <w:rPr>
          <w:rFonts w:ascii="Arial" w:hAnsi="Arial" w:cs="Arial"/>
          <w:color w:val="22272F"/>
        </w:rPr>
        <w:t>внутренних</w:t>
      </w:r>
      <w:proofErr w:type="gramEnd"/>
      <w:r w:rsidRPr="00445947">
        <w:rPr>
          <w:rFonts w:ascii="Arial" w:hAnsi="Arial" w:cs="Arial"/>
          <w:color w:val="22272F"/>
        </w:rPr>
        <w:t xml:space="preserve"> бюджетных</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процедур                                               ____________________________________</w:t>
      </w:r>
    </w:p>
    <w:tbl>
      <w:tblPr>
        <w:tblpPr w:leftFromText="180" w:rightFromText="180" w:vertAnchor="text" w:horzAnchor="margin" w:tblpXSpec="center" w:tblpY="380"/>
        <w:tblW w:w="16510" w:type="dxa"/>
        <w:tblLayout w:type="fixed"/>
        <w:tblCellMar>
          <w:top w:w="15" w:type="dxa"/>
          <w:left w:w="15" w:type="dxa"/>
          <w:bottom w:w="15" w:type="dxa"/>
          <w:right w:w="15" w:type="dxa"/>
        </w:tblCellMar>
        <w:tblLook w:val="0000" w:firstRow="0" w:lastRow="0" w:firstColumn="0" w:lastColumn="0" w:noHBand="0" w:noVBand="0"/>
      </w:tblPr>
      <w:tblGrid>
        <w:gridCol w:w="630"/>
        <w:gridCol w:w="1529"/>
        <w:gridCol w:w="3213"/>
        <w:gridCol w:w="1693"/>
        <w:gridCol w:w="1607"/>
        <w:gridCol w:w="1800"/>
        <w:gridCol w:w="1693"/>
        <w:gridCol w:w="1568"/>
        <w:gridCol w:w="1568"/>
        <w:gridCol w:w="1209"/>
      </w:tblGrid>
      <w:tr w:rsidR="00540178" w:rsidRPr="00445947" w:rsidTr="00E5468B">
        <w:tc>
          <w:tcPr>
            <w:tcW w:w="630" w:type="dxa"/>
            <w:vMerge w:val="restart"/>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Дата</w:t>
            </w:r>
          </w:p>
        </w:tc>
        <w:tc>
          <w:tcPr>
            <w:tcW w:w="8042" w:type="dxa"/>
            <w:gridSpan w:val="4"/>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Информация о коде бюджетного риска, содержащаяся в карте внутреннего финансового контроля</w:t>
            </w:r>
          </w:p>
        </w:tc>
        <w:tc>
          <w:tcPr>
            <w:tcW w:w="1800" w:type="dxa"/>
            <w:vMerge w:val="restart"/>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Должностное лицо, осуществляющее контрольное действие</w:t>
            </w:r>
          </w:p>
        </w:tc>
        <w:tc>
          <w:tcPr>
            <w:tcW w:w="1693" w:type="dxa"/>
            <w:vMerge w:val="restart"/>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Выявленные недостатки и (или) нарушения</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Сведения о причинах возникновения недостатков (нарушений)</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Предлагаемые меры по устранению недостатков (нарушений)</w:t>
            </w:r>
            <w:proofErr w:type="gramStart"/>
            <w:r w:rsidRPr="00445947">
              <w:rPr>
                <w:rFonts w:ascii="Arial" w:hAnsi="Arial" w:cs="Arial"/>
              </w:rPr>
              <w:t>,п</w:t>
            </w:r>
            <w:proofErr w:type="gramEnd"/>
            <w:r w:rsidRPr="00445947">
              <w:rPr>
                <w:rFonts w:ascii="Arial" w:hAnsi="Arial" w:cs="Arial"/>
              </w:rPr>
              <w:t>ричин их возникновени</w:t>
            </w:r>
            <w:r w:rsidRPr="00445947">
              <w:rPr>
                <w:rFonts w:ascii="Arial" w:hAnsi="Arial" w:cs="Arial"/>
              </w:rPr>
              <w:lastRenderedPageBreak/>
              <w:t>я</w:t>
            </w:r>
          </w:p>
        </w:tc>
        <w:tc>
          <w:tcPr>
            <w:tcW w:w="1209" w:type="dxa"/>
            <w:vMerge w:val="restart"/>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lastRenderedPageBreak/>
              <w:t>Отметка об устранении</w:t>
            </w:r>
          </w:p>
        </w:tc>
      </w:tr>
      <w:tr w:rsidR="00540178" w:rsidRPr="00445947" w:rsidTr="00E5468B">
        <w:tc>
          <w:tcPr>
            <w:tcW w:w="630" w:type="dxa"/>
            <w:vMerge/>
            <w:tcBorders>
              <w:top w:val="single" w:sz="6" w:space="0" w:color="000000"/>
              <w:left w:val="single" w:sz="6" w:space="0" w:color="000000"/>
              <w:bottom w:val="single" w:sz="6" w:space="0" w:color="000000"/>
              <w:right w:val="single" w:sz="6" w:space="0" w:color="000000"/>
            </w:tcBorders>
            <w:vAlign w:val="center"/>
          </w:tcPr>
          <w:p w:rsidR="00540178" w:rsidRPr="00445947" w:rsidRDefault="00540178" w:rsidP="00E5468B">
            <w:pPr>
              <w:rPr>
                <w:rFonts w:ascii="Arial" w:hAnsi="Arial" w:cs="Arial"/>
              </w:rPr>
            </w:pPr>
          </w:p>
        </w:tc>
        <w:tc>
          <w:tcPr>
            <w:tcW w:w="1529"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Наименование внутренней бюджетной процедуры</w:t>
            </w:r>
          </w:p>
        </w:tc>
        <w:tc>
          <w:tcPr>
            <w:tcW w:w="3213"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Наименование процесса</w:t>
            </w:r>
          </w:p>
        </w:tc>
        <w:tc>
          <w:tcPr>
            <w:tcW w:w="1693"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Наименование операции</w:t>
            </w:r>
          </w:p>
        </w:tc>
        <w:tc>
          <w:tcPr>
            <w:tcW w:w="1607"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 xml:space="preserve">Должностное лицо, ответственное за выполнение </w:t>
            </w:r>
            <w:r w:rsidRPr="00445947">
              <w:rPr>
                <w:rFonts w:ascii="Arial" w:hAnsi="Arial" w:cs="Arial"/>
              </w:rPr>
              <w:lastRenderedPageBreak/>
              <w:t>операции</w:t>
            </w:r>
          </w:p>
        </w:tc>
        <w:tc>
          <w:tcPr>
            <w:tcW w:w="1800" w:type="dxa"/>
            <w:vMerge/>
            <w:tcBorders>
              <w:top w:val="single" w:sz="6" w:space="0" w:color="000000"/>
              <w:left w:val="single" w:sz="6" w:space="0" w:color="000000"/>
              <w:bottom w:val="single" w:sz="6" w:space="0" w:color="000000"/>
              <w:right w:val="single" w:sz="6" w:space="0" w:color="000000"/>
            </w:tcBorders>
            <w:vAlign w:val="center"/>
          </w:tcPr>
          <w:p w:rsidR="00540178" w:rsidRPr="00445947" w:rsidRDefault="00540178" w:rsidP="00E5468B">
            <w:pPr>
              <w:rPr>
                <w:rFonts w:ascii="Arial" w:hAnsi="Arial" w:cs="Arial"/>
              </w:rPr>
            </w:pPr>
          </w:p>
        </w:tc>
        <w:tc>
          <w:tcPr>
            <w:tcW w:w="1693" w:type="dxa"/>
            <w:vMerge/>
            <w:tcBorders>
              <w:top w:val="single" w:sz="6" w:space="0" w:color="000000"/>
              <w:left w:val="single" w:sz="6" w:space="0" w:color="000000"/>
              <w:bottom w:val="single" w:sz="6" w:space="0" w:color="000000"/>
              <w:right w:val="single" w:sz="6" w:space="0" w:color="000000"/>
            </w:tcBorders>
            <w:vAlign w:val="center"/>
          </w:tcPr>
          <w:p w:rsidR="00540178" w:rsidRPr="00445947" w:rsidRDefault="00540178" w:rsidP="00E5468B">
            <w:pPr>
              <w:rPr>
                <w:rFonts w:ascii="Arial" w:hAnsi="Arial" w:cs="Arial"/>
              </w:rPr>
            </w:pPr>
          </w:p>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445947" w:rsidRDefault="00540178" w:rsidP="00E5468B">
            <w:pPr>
              <w:rPr>
                <w:rFonts w:ascii="Arial" w:hAnsi="Arial" w:cs="Arial"/>
              </w:rPr>
            </w:pPr>
          </w:p>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445947" w:rsidRDefault="00540178" w:rsidP="00E5468B">
            <w:pPr>
              <w:rPr>
                <w:rFonts w:ascii="Arial" w:hAnsi="Arial" w:cs="Arial"/>
              </w:rPr>
            </w:pPr>
          </w:p>
        </w:tc>
        <w:tc>
          <w:tcPr>
            <w:tcW w:w="1209" w:type="dxa"/>
            <w:vMerge/>
            <w:tcBorders>
              <w:top w:val="single" w:sz="6" w:space="0" w:color="000000"/>
              <w:left w:val="single" w:sz="6" w:space="0" w:color="000000"/>
              <w:bottom w:val="single" w:sz="6" w:space="0" w:color="000000"/>
              <w:right w:val="single" w:sz="6" w:space="0" w:color="000000"/>
            </w:tcBorders>
            <w:vAlign w:val="center"/>
          </w:tcPr>
          <w:p w:rsidR="00540178" w:rsidRPr="00445947" w:rsidRDefault="00540178" w:rsidP="00E5468B">
            <w:pPr>
              <w:rPr>
                <w:rFonts w:ascii="Arial" w:hAnsi="Arial" w:cs="Arial"/>
              </w:rPr>
            </w:pPr>
          </w:p>
        </w:tc>
      </w:tr>
      <w:tr w:rsidR="00540178" w:rsidRPr="00445947" w:rsidTr="00E5468B">
        <w:tc>
          <w:tcPr>
            <w:tcW w:w="630"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lastRenderedPageBreak/>
              <w:t>1</w:t>
            </w:r>
          </w:p>
        </w:tc>
        <w:tc>
          <w:tcPr>
            <w:tcW w:w="1529"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2</w:t>
            </w:r>
          </w:p>
        </w:tc>
        <w:tc>
          <w:tcPr>
            <w:tcW w:w="3213"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3</w:t>
            </w:r>
          </w:p>
        </w:tc>
        <w:tc>
          <w:tcPr>
            <w:tcW w:w="1693"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4</w:t>
            </w:r>
          </w:p>
        </w:tc>
        <w:tc>
          <w:tcPr>
            <w:tcW w:w="1607"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5</w:t>
            </w:r>
          </w:p>
        </w:tc>
        <w:tc>
          <w:tcPr>
            <w:tcW w:w="1800"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6</w:t>
            </w:r>
          </w:p>
        </w:tc>
        <w:tc>
          <w:tcPr>
            <w:tcW w:w="1693"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7</w:t>
            </w:r>
          </w:p>
        </w:tc>
        <w:tc>
          <w:tcPr>
            <w:tcW w:w="1568"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8</w:t>
            </w:r>
          </w:p>
        </w:tc>
        <w:tc>
          <w:tcPr>
            <w:tcW w:w="1568"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9</w:t>
            </w:r>
          </w:p>
        </w:tc>
        <w:tc>
          <w:tcPr>
            <w:tcW w:w="1209"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rPr>
            </w:pPr>
            <w:r w:rsidRPr="00445947">
              <w:rPr>
                <w:rFonts w:ascii="Arial" w:hAnsi="Arial" w:cs="Arial"/>
              </w:rPr>
              <w:t>10</w:t>
            </w:r>
          </w:p>
        </w:tc>
      </w:tr>
      <w:tr w:rsidR="00540178" w:rsidRPr="00445947" w:rsidTr="00E5468B">
        <w:tc>
          <w:tcPr>
            <w:tcW w:w="630"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color w:val="FF0000"/>
              </w:rPr>
            </w:pPr>
          </w:p>
        </w:tc>
        <w:tc>
          <w:tcPr>
            <w:tcW w:w="1529"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color w:val="FF0000"/>
              </w:rPr>
            </w:pPr>
          </w:p>
        </w:tc>
        <w:tc>
          <w:tcPr>
            <w:tcW w:w="3213"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color w:val="FF0000"/>
              </w:rPr>
            </w:pPr>
          </w:p>
        </w:tc>
        <w:tc>
          <w:tcPr>
            <w:tcW w:w="1607"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color w:val="FF0000"/>
              </w:rPr>
            </w:pPr>
          </w:p>
        </w:tc>
        <w:tc>
          <w:tcPr>
            <w:tcW w:w="1800"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color w:val="FF0000"/>
              </w:rPr>
            </w:pPr>
          </w:p>
        </w:tc>
        <w:tc>
          <w:tcPr>
            <w:tcW w:w="1209" w:type="dxa"/>
            <w:tcBorders>
              <w:top w:val="single" w:sz="6" w:space="0" w:color="000000"/>
              <w:left w:val="single" w:sz="6" w:space="0" w:color="000000"/>
              <w:bottom w:val="single" w:sz="6" w:space="0" w:color="000000"/>
              <w:right w:val="single" w:sz="6" w:space="0" w:color="000000"/>
            </w:tcBorders>
          </w:tcPr>
          <w:p w:rsidR="00540178" w:rsidRPr="00445947" w:rsidRDefault="00540178" w:rsidP="00E5468B">
            <w:pPr>
              <w:spacing w:before="100" w:beforeAutospacing="1" w:after="100" w:afterAutospacing="1"/>
              <w:jc w:val="center"/>
              <w:rPr>
                <w:rFonts w:ascii="Arial" w:hAnsi="Arial" w:cs="Arial"/>
                <w:color w:val="FF0000"/>
              </w:rPr>
            </w:pPr>
          </w:p>
        </w:tc>
      </w:tr>
    </w:tbl>
    <w:p w:rsidR="00540178" w:rsidRPr="00445947" w:rsidRDefault="00540178" w:rsidP="00540178">
      <w:pPr>
        <w:spacing w:before="100" w:beforeAutospacing="1" w:after="100" w:afterAutospacing="1"/>
        <w:jc w:val="both"/>
        <w:rPr>
          <w:rFonts w:ascii="Arial" w:hAnsi="Arial" w:cs="Arial"/>
          <w:color w:val="FF0000"/>
        </w:rPr>
      </w:pP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В настоящем Журнале пронумеровано и прошнуровано __________  листов</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Руководитель структурного подразделения              ______________   ______________    __________________________</w:t>
      </w:r>
    </w:p>
    <w:p w:rsidR="00540178" w:rsidRPr="00445947"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72F"/>
        </w:rPr>
      </w:pPr>
      <w:r w:rsidRPr="00445947">
        <w:rPr>
          <w:rFonts w:ascii="Arial" w:hAnsi="Arial" w:cs="Arial"/>
          <w:color w:val="22272F"/>
        </w:rPr>
        <w:t xml:space="preserve">                                                                                           (должность)        (подпись)              (расшифровка подписи)</w:t>
      </w:r>
    </w:p>
    <w:p w:rsidR="00540178" w:rsidRPr="00445947" w:rsidRDefault="00540178" w:rsidP="00540178">
      <w:pPr>
        <w:autoSpaceDE w:val="0"/>
        <w:autoSpaceDN w:val="0"/>
        <w:adjustRightInd w:val="0"/>
        <w:ind w:firstLine="720"/>
        <w:jc w:val="both"/>
        <w:rPr>
          <w:rFonts w:ascii="Arial" w:hAnsi="Arial" w:cs="Arial"/>
        </w:rPr>
      </w:pPr>
    </w:p>
    <w:p w:rsidR="00540178" w:rsidRPr="00445947" w:rsidRDefault="00540178" w:rsidP="00540178">
      <w:pPr>
        <w:ind w:left="9639"/>
        <w:rPr>
          <w:rFonts w:ascii="Arial" w:hAnsi="Arial" w:cs="Arial"/>
        </w:rPr>
      </w:pPr>
      <w:r w:rsidRPr="00445947">
        <w:rPr>
          <w:rFonts w:ascii="Arial" w:hAnsi="Arial" w:cs="Arial"/>
        </w:rPr>
        <w:t xml:space="preserve">Приложение № 3 к Положению  </w:t>
      </w:r>
    </w:p>
    <w:p w:rsidR="00540178" w:rsidRPr="00445947" w:rsidRDefault="00540178" w:rsidP="00540178">
      <w:pPr>
        <w:ind w:left="9639" w:right="38"/>
        <w:rPr>
          <w:rFonts w:ascii="Arial" w:hAnsi="Arial" w:cs="Arial"/>
        </w:rPr>
      </w:pPr>
      <w:r w:rsidRPr="00445947">
        <w:rPr>
          <w:rFonts w:ascii="Arial" w:hAnsi="Arial" w:cs="Arial"/>
        </w:rPr>
        <w:t>о внутреннем финансовом контроле</w:t>
      </w:r>
    </w:p>
    <w:p w:rsidR="00540178" w:rsidRPr="00445947" w:rsidRDefault="00540178" w:rsidP="00540178">
      <w:pPr>
        <w:ind w:left="9639" w:right="38"/>
        <w:rPr>
          <w:rFonts w:ascii="Arial" w:hAnsi="Arial" w:cs="Arial"/>
        </w:rPr>
      </w:pPr>
      <w:r w:rsidRPr="00445947">
        <w:rPr>
          <w:rFonts w:ascii="Arial" w:hAnsi="Arial" w:cs="Arial"/>
        </w:rPr>
        <w:t xml:space="preserve">администрации </w:t>
      </w:r>
      <w:proofErr w:type="spellStart"/>
      <w:r w:rsidR="00445947" w:rsidRPr="00445947">
        <w:rPr>
          <w:rFonts w:ascii="Arial" w:hAnsi="Arial" w:cs="Arial"/>
        </w:rPr>
        <w:t>Вышнеольховат</w:t>
      </w:r>
      <w:r w:rsidRPr="00445947">
        <w:rPr>
          <w:rFonts w:ascii="Arial" w:hAnsi="Arial" w:cs="Arial"/>
        </w:rPr>
        <w:t>ского</w:t>
      </w:r>
      <w:proofErr w:type="spellEnd"/>
      <w:r w:rsidRPr="00445947">
        <w:rPr>
          <w:rFonts w:ascii="Arial" w:hAnsi="Arial" w:cs="Arial"/>
        </w:rPr>
        <w:t xml:space="preserve"> сельсовета, утвержденного ________________________________</w:t>
      </w:r>
    </w:p>
    <w:p w:rsidR="00540178" w:rsidRPr="00445947" w:rsidRDefault="00540178" w:rsidP="00540178">
      <w:pPr>
        <w:ind w:left="9639"/>
        <w:rPr>
          <w:rFonts w:ascii="Arial" w:hAnsi="Arial" w:cs="Arial"/>
        </w:rPr>
      </w:pPr>
      <w:r w:rsidRPr="00445947">
        <w:rPr>
          <w:rFonts w:ascii="Arial" w:hAnsi="Arial" w:cs="Arial"/>
        </w:rPr>
        <w:t xml:space="preserve">от  «__» _________ ____ </w:t>
      </w:r>
      <w:proofErr w:type="gramStart"/>
      <w:r w:rsidRPr="00445947">
        <w:rPr>
          <w:rFonts w:ascii="Arial" w:hAnsi="Arial" w:cs="Arial"/>
        </w:rPr>
        <w:t>г</w:t>
      </w:r>
      <w:proofErr w:type="gramEnd"/>
      <w:r w:rsidRPr="00445947">
        <w:rPr>
          <w:rFonts w:ascii="Arial" w:hAnsi="Arial" w:cs="Arial"/>
        </w:rPr>
        <w:t>.  № __</w:t>
      </w:r>
    </w:p>
    <w:p w:rsidR="00540178" w:rsidRPr="00445947" w:rsidRDefault="00540178" w:rsidP="00540178">
      <w:pPr>
        <w:tabs>
          <w:tab w:val="left" w:pos="8880"/>
        </w:tabs>
        <w:ind w:right="38" w:firstLine="720"/>
        <w:jc w:val="both"/>
        <w:rPr>
          <w:rFonts w:ascii="Arial" w:hAnsi="Arial" w:cs="Arial"/>
        </w:rPr>
      </w:pPr>
    </w:p>
    <w:p w:rsidR="00540178" w:rsidRPr="00445947" w:rsidRDefault="00540178" w:rsidP="00540178">
      <w:pPr>
        <w:autoSpaceDE w:val="0"/>
        <w:autoSpaceDN w:val="0"/>
        <w:adjustRightInd w:val="0"/>
        <w:spacing w:before="108" w:after="108"/>
        <w:jc w:val="center"/>
        <w:outlineLvl w:val="0"/>
        <w:rPr>
          <w:rFonts w:ascii="Arial" w:hAnsi="Arial" w:cs="Arial"/>
          <w:b/>
          <w:bCs/>
          <w:color w:val="26282F"/>
        </w:rPr>
      </w:pPr>
      <w:r w:rsidRPr="00445947">
        <w:rPr>
          <w:rFonts w:ascii="Arial" w:hAnsi="Arial" w:cs="Arial"/>
          <w:b/>
          <w:bCs/>
          <w:color w:val="26282F"/>
        </w:rPr>
        <w:t>ОТЧЕТ</w:t>
      </w:r>
      <w:r w:rsidRPr="00445947">
        <w:rPr>
          <w:rFonts w:ascii="Arial" w:hAnsi="Arial" w:cs="Arial"/>
          <w:b/>
          <w:bCs/>
          <w:color w:val="26282F"/>
        </w:rPr>
        <w:br/>
        <w:t>о результатах внутреннего финансового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3780"/>
        <w:gridCol w:w="4349"/>
        <w:gridCol w:w="1120"/>
      </w:tblGrid>
      <w:tr w:rsidR="00540178" w:rsidRPr="00445947" w:rsidTr="00E5468B">
        <w:tc>
          <w:tcPr>
            <w:tcW w:w="7700" w:type="dxa"/>
            <w:gridSpan w:val="2"/>
            <w:vMerge w:val="restart"/>
            <w:tcBorders>
              <w:top w:val="nil"/>
              <w:left w:val="nil"/>
              <w:bottom w:val="nil"/>
              <w:right w:val="nil"/>
            </w:tcBorders>
          </w:tcPr>
          <w:p w:rsidR="00540178" w:rsidRPr="00445947" w:rsidRDefault="00540178" w:rsidP="00E5468B">
            <w:pPr>
              <w:autoSpaceDE w:val="0"/>
              <w:autoSpaceDN w:val="0"/>
              <w:adjustRightInd w:val="0"/>
              <w:jc w:val="both"/>
              <w:rPr>
                <w:rFonts w:ascii="Arial" w:hAnsi="Arial" w:cs="Arial"/>
              </w:rPr>
            </w:pPr>
          </w:p>
          <w:p w:rsidR="00540178" w:rsidRPr="00445947" w:rsidRDefault="00540178" w:rsidP="00E5468B">
            <w:pPr>
              <w:autoSpaceDE w:val="0"/>
              <w:autoSpaceDN w:val="0"/>
              <w:adjustRightInd w:val="0"/>
              <w:jc w:val="center"/>
              <w:rPr>
                <w:rFonts w:ascii="Arial" w:hAnsi="Arial" w:cs="Arial"/>
              </w:rPr>
            </w:pPr>
            <w:r w:rsidRPr="00445947">
              <w:rPr>
                <w:rFonts w:ascii="Arial" w:hAnsi="Arial" w:cs="Arial"/>
              </w:rPr>
              <w:t>по состоянию на "___"_________ 20__ года</w:t>
            </w:r>
          </w:p>
        </w:tc>
        <w:tc>
          <w:tcPr>
            <w:tcW w:w="4349" w:type="dxa"/>
            <w:tcBorders>
              <w:top w:val="nil"/>
              <w:left w:val="nil"/>
              <w:bottom w:val="nil"/>
              <w:right w:val="single" w:sz="4" w:space="0" w:color="auto"/>
            </w:tcBorders>
          </w:tcPr>
          <w:p w:rsidR="00540178" w:rsidRPr="00445947" w:rsidRDefault="00540178" w:rsidP="00E5468B">
            <w:pPr>
              <w:autoSpaceDE w:val="0"/>
              <w:autoSpaceDN w:val="0"/>
              <w:adjustRightInd w:val="0"/>
              <w:jc w:val="both"/>
              <w:rPr>
                <w:rFonts w:ascii="Arial" w:hAnsi="Arial" w:cs="Arial"/>
              </w:rPr>
            </w:pPr>
          </w:p>
        </w:tc>
        <w:tc>
          <w:tcPr>
            <w:tcW w:w="1120" w:type="dxa"/>
            <w:tcBorders>
              <w:top w:val="single" w:sz="4" w:space="0" w:color="auto"/>
              <w:left w:val="single" w:sz="4" w:space="0" w:color="auto"/>
              <w:bottom w:val="single" w:sz="4" w:space="0" w:color="auto"/>
            </w:tcBorders>
          </w:tcPr>
          <w:p w:rsidR="00540178" w:rsidRPr="00445947" w:rsidRDefault="00540178" w:rsidP="00E5468B">
            <w:pPr>
              <w:autoSpaceDE w:val="0"/>
              <w:autoSpaceDN w:val="0"/>
              <w:adjustRightInd w:val="0"/>
              <w:jc w:val="center"/>
              <w:rPr>
                <w:rFonts w:ascii="Arial" w:hAnsi="Arial" w:cs="Arial"/>
              </w:rPr>
            </w:pPr>
            <w:r w:rsidRPr="00445947">
              <w:rPr>
                <w:rFonts w:ascii="Arial" w:hAnsi="Arial" w:cs="Arial"/>
              </w:rPr>
              <w:t>Коды</w:t>
            </w:r>
          </w:p>
        </w:tc>
      </w:tr>
      <w:tr w:rsidR="00540178" w:rsidRPr="00445947" w:rsidTr="00E5468B">
        <w:tc>
          <w:tcPr>
            <w:tcW w:w="7700" w:type="dxa"/>
            <w:gridSpan w:val="2"/>
            <w:vMerge/>
            <w:tcBorders>
              <w:top w:val="nil"/>
              <w:left w:val="nil"/>
              <w:bottom w:val="nil"/>
              <w:right w:val="nil"/>
            </w:tcBorders>
          </w:tcPr>
          <w:p w:rsidR="00540178" w:rsidRPr="00445947" w:rsidRDefault="00540178" w:rsidP="00E5468B">
            <w:pPr>
              <w:autoSpaceDE w:val="0"/>
              <w:autoSpaceDN w:val="0"/>
              <w:adjustRightInd w:val="0"/>
              <w:jc w:val="both"/>
              <w:rPr>
                <w:rFonts w:ascii="Arial" w:hAnsi="Arial" w:cs="Arial"/>
              </w:rPr>
            </w:pPr>
          </w:p>
        </w:tc>
        <w:tc>
          <w:tcPr>
            <w:tcW w:w="4349" w:type="dxa"/>
            <w:tcBorders>
              <w:top w:val="nil"/>
              <w:left w:val="nil"/>
              <w:bottom w:val="nil"/>
              <w:right w:val="single" w:sz="4" w:space="0" w:color="auto"/>
            </w:tcBorders>
          </w:tcPr>
          <w:p w:rsidR="00540178" w:rsidRPr="00445947" w:rsidRDefault="00540178" w:rsidP="00E5468B">
            <w:pPr>
              <w:autoSpaceDE w:val="0"/>
              <w:autoSpaceDN w:val="0"/>
              <w:adjustRightInd w:val="0"/>
              <w:jc w:val="right"/>
              <w:rPr>
                <w:rFonts w:ascii="Arial" w:hAnsi="Arial" w:cs="Arial"/>
              </w:rPr>
            </w:pPr>
            <w:r w:rsidRPr="00445947">
              <w:rPr>
                <w:rFonts w:ascii="Arial" w:hAnsi="Arial" w:cs="Arial"/>
              </w:rPr>
              <w:t>Дата</w:t>
            </w:r>
          </w:p>
        </w:tc>
        <w:tc>
          <w:tcPr>
            <w:tcW w:w="1120" w:type="dxa"/>
            <w:tcBorders>
              <w:top w:val="single" w:sz="4" w:space="0" w:color="auto"/>
              <w:left w:val="single" w:sz="4" w:space="0" w:color="auto"/>
              <w:bottom w:val="nil"/>
            </w:tcBorders>
          </w:tcPr>
          <w:p w:rsidR="00540178" w:rsidRPr="00445947" w:rsidRDefault="00540178" w:rsidP="00E5468B">
            <w:pPr>
              <w:autoSpaceDE w:val="0"/>
              <w:autoSpaceDN w:val="0"/>
              <w:adjustRightInd w:val="0"/>
              <w:jc w:val="both"/>
              <w:rPr>
                <w:rFonts w:ascii="Arial" w:hAnsi="Arial" w:cs="Arial"/>
              </w:rPr>
            </w:pPr>
          </w:p>
        </w:tc>
      </w:tr>
      <w:tr w:rsidR="00540178" w:rsidRPr="00445947" w:rsidTr="00E5468B">
        <w:tc>
          <w:tcPr>
            <w:tcW w:w="3920" w:type="dxa"/>
            <w:tcBorders>
              <w:top w:val="nil"/>
              <w:left w:val="nil"/>
              <w:bottom w:val="nil"/>
              <w:right w:val="nil"/>
            </w:tcBorders>
          </w:tcPr>
          <w:p w:rsidR="00540178" w:rsidRPr="00445947" w:rsidRDefault="00540178" w:rsidP="00E5468B">
            <w:pPr>
              <w:autoSpaceDE w:val="0"/>
              <w:autoSpaceDN w:val="0"/>
              <w:adjustRightInd w:val="0"/>
              <w:rPr>
                <w:rFonts w:ascii="Arial" w:hAnsi="Arial" w:cs="Arial"/>
              </w:rPr>
            </w:pPr>
            <w:r w:rsidRPr="00445947">
              <w:rPr>
                <w:rFonts w:ascii="Arial" w:hAnsi="Arial" w:cs="Arial"/>
              </w:rPr>
              <w:t>Наименование главного администратора бюджетных средств</w:t>
            </w:r>
          </w:p>
        </w:tc>
        <w:tc>
          <w:tcPr>
            <w:tcW w:w="3780" w:type="dxa"/>
            <w:tcBorders>
              <w:top w:val="nil"/>
              <w:left w:val="nil"/>
              <w:bottom w:val="single" w:sz="4" w:space="0" w:color="auto"/>
              <w:right w:val="nil"/>
            </w:tcBorders>
          </w:tcPr>
          <w:p w:rsidR="00540178" w:rsidRPr="00445947" w:rsidRDefault="00540178" w:rsidP="00E5468B">
            <w:pPr>
              <w:autoSpaceDE w:val="0"/>
              <w:autoSpaceDN w:val="0"/>
              <w:adjustRightInd w:val="0"/>
              <w:jc w:val="both"/>
              <w:rPr>
                <w:rFonts w:ascii="Arial" w:hAnsi="Arial" w:cs="Arial"/>
              </w:rPr>
            </w:pPr>
          </w:p>
        </w:tc>
        <w:tc>
          <w:tcPr>
            <w:tcW w:w="4349" w:type="dxa"/>
            <w:tcBorders>
              <w:top w:val="nil"/>
              <w:left w:val="nil"/>
              <w:bottom w:val="nil"/>
              <w:right w:val="single" w:sz="4" w:space="0" w:color="auto"/>
            </w:tcBorders>
          </w:tcPr>
          <w:p w:rsidR="00540178" w:rsidRPr="00445947" w:rsidRDefault="00540178" w:rsidP="00E5468B">
            <w:pPr>
              <w:autoSpaceDE w:val="0"/>
              <w:autoSpaceDN w:val="0"/>
              <w:adjustRightInd w:val="0"/>
              <w:jc w:val="right"/>
              <w:rPr>
                <w:rFonts w:ascii="Arial" w:hAnsi="Arial" w:cs="Arial"/>
              </w:rPr>
            </w:pPr>
            <w:r w:rsidRPr="00445947">
              <w:rPr>
                <w:rFonts w:ascii="Arial" w:hAnsi="Arial" w:cs="Arial"/>
              </w:rPr>
              <w:t>Глава по БК</w:t>
            </w:r>
          </w:p>
        </w:tc>
        <w:tc>
          <w:tcPr>
            <w:tcW w:w="1120" w:type="dxa"/>
            <w:tcBorders>
              <w:top w:val="single" w:sz="4" w:space="0" w:color="auto"/>
              <w:left w:val="single" w:sz="4" w:space="0" w:color="auto"/>
              <w:bottom w:val="single" w:sz="4" w:space="0" w:color="auto"/>
            </w:tcBorders>
          </w:tcPr>
          <w:p w:rsidR="00540178" w:rsidRPr="00445947" w:rsidRDefault="00540178" w:rsidP="00E5468B">
            <w:pPr>
              <w:autoSpaceDE w:val="0"/>
              <w:autoSpaceDN w:val="0"/>
              <w:adjustRightInd w:val="0"/>
              <w:jc w:val="both"/>
              <w:rPr>
                <w:rFonts w:ascii="Arial" w:hAnsi="Arial" w:cs="Arial"/>
              </w:rPr>
            </w:pPr>
          </w:p>
        </w:tc>
      </w:tr>
      <w:tr w:rsidR="00540178" w:rsidRPr="00445947" w:rsidTr="00E5468B">
        <w:tc>
          <w:tcPr>
            <w:tcW w:w="3920" w:type="dxa"/>
            <w:tcBorders>
              <w:top w:val="nil"/>
              <w:left w:val="nil"/>
              <w:bottom w:val="nil"/>
              <w:right w:val="nil"/>
            </w:tcBorders>
          </w:tcPr>
          <w:p w:rsidR="00540178" w:rsidRPr="00445947" w:rsidRDefault="00540178" w:rsidP="00E5468B">
            <w:pPr>
              <w:autoSpaceDE w:val="0"/>
              <w:autoSpaceDN w:val="0"/>
              <w:adjustRightInd w:val="0"/>
              <w:rPr>
                <w:rFonts w:ascii="Arial" w:hAnsi="Arial" w:cs="Arial"/>
              </w:rPr>
            </w:pPr>
            <w:r w:rsidRPr="00445947">
              <w:rPr>
                <w:rFonts w:ascii="Arial" w:hAnsi="Arial" w:cs="Arial"/>
              </w:rPr>
              <w:t>Наименование бюджета</w:t>
            </w:r>
          </w:p>
        </w:tc>
        <w:tc>
          <w:tcPr>
            <w:tcW w:w="3780" w:type="dxa"/>
            <w:tcBorders>
              <w:top w:val="single" w:sz="4" w:space="0" w:color="auto"/>
              <w:left w:val="nil"/>
              <w:bottom w:val="single" w:sz="4" w:space="0" w:color="auto"/>
              <w:right w:val="nil"/>
            </w:tcBorders>
          </w:tcPr>
          <w:p w:rsidR="00540178" w:rsidRPr="00445947" w:rsidRDefault="00540178" w:rsidP="00E5468B">
            <w:pPr>
              <w:autoSpaceDE w:val="0"/>
              <w:autoSpaceDN w:val="0"/>
              <w:adjustRightInd w:val="0"/>
              <w:jc w:val="both"/>
              <w:rPr>
                <w:rFonts w:ascii="Arial" w:hAnsi="Arial" w:cs="Arial"/>
              </w:rPr>
            </w:pPr>
          </w:p>
        </w:tc>
        <w:tc>
          <w:tcPr>
            <w:tcW w:w="4349" w:type="dxa"/>
            <w:tcBorders>
              <w:top w:val="nil"/>
              <w:left w:val="nil"/>
              <w:bottom w:val="nil"/>
              <w:right w:val="single" w:sz="4" w:space="0" w:color="auto"/>
            </w:tcBorders>
          </w:tcPr>
          <w:p w:rsidR="00540178" w:rsidRPr="00445947" w:rsidRDefault="00540178" w:rsidP="00E5468B">
            <w:pPr>
              <w:autoSpaceDE w:val="0"/>
              <w:autoSpaceDN w:val="0"/>
              <w:adjustRightInd w:val="0"/>
              <w:jc w:val="right"/>
              <w:rPr>
                <w:rFonts w:ascii="Arial" w:hAnsi="Arial" w:cs="Arial"/>
              </w:rPr>
            </w:pPr>
            <w:r w:rsidRPr="00445947">
              <w:rPr>
                <w:rFonts w:ascii="Arial" w:hAnsi="Arial" w:cs="Arial"/>
              </w:rPr>
              <w:t>по ОКТМО</w:t>
            </w:r>
          </w:p>
        </w:tc>
        <w:tc>
          <w:tcPr>
            <w:tcW w:w="1120" w:type="dxa"/>
            <w:tcBorders>
              <w:top w:val="single" w:sz="4" w:space="0" w:color="auto"/>
              <w:left w:val="single" w:sz="4" w:space="0" w:color="auto"/>
              <w:bottom w:val="single" w:sz="4" w:space="0" w:color="auto"/>
            </w:tcBorders>
          </w:tcPr>
          <w:p w:rsidR="00540178" w:rsidRPr="00445947" w:rsidRDefault="00540178" w:rsidP="00E5468B">
            <w:pPr>
              <w:autoSpaceDE w:val="0"/>
              <w:autoSpaceDN w:val="0"/>
              <w:adjustRightInd w:val="0"/>
              <w:jc w:val="both"/>
              <w:rPr>
                <w:rFonts w:ascii="Arial" w:hAnsi="Arial" w:cs="Arial"/>
              </w:rPr>
            </w:pPr>
          </w:p>
        </w:tc>
      </w:tr>
      <w:tr w:rsidR="00540178" w:rsidRPr="00445947" w:rsidTr="00E5468B">
        <w:tc>
          <w:tcPr>
            <w:tcW w:w="3920" w:type="dxa"/>
            <w:tcBorders>
              <w:top w:val="nil"/>
              <w:left w:val="nil"/>
              <w:bottom w:val="nil"/>
              <w:right w:val="nil"/>
            </w:tcBorders>
          </w:tcPr>
          <w:p w:rsidR="00540178" w:rsidRPr="00445947" w:rsidRDefault="00540178" w:rsidP="00E5468B">
            <w:pPr>
              <w:autoSpaceDE w:val="0"/>
              <w:autoSpaceDN w:val="0"/>
              <w:adjustRightInd w:val="0"/>
              <w:rPr>
                <w:rFonts w:ascii="Arial" w:hAnsi="Arial" w:cs="Arial"/>
              </w:rPr>
            </w:pPr>
            <w:r w:rsidRPr="00445947">
              <w:rPr>
                <w:rFonts w:ascii="Arial" w:hAnsi="Arial" w:cs="Arial"/>
              </w:rPr>
              <w:t>Периодичность: квартальная, годовая</w:t>
            </w:r>
          </w:p>
        </w:tc>
        <w:tc>
          <w:tcPr>
            <w:tcW w:w="3780" w:type="dxa"/>
            <w:tcBorders>
              <w:top w:val="single" w:sz="4" w:space="0" w:color="auto"/>
              <w:left w:val="nil"/>
              <w:bottom w:val="nil"/>
              <w:right w:val="nil"/>
            </w:tcBorders>
          </w:tcPr>
          <w:p w:rsidR="00540178" w:rsidRPr="00445947" w:rsidRDefault="00540178" w:rsidP="00E5468B">
            <w:pPr>
              <w:autoSpaceDE w:val="0"/>
              <w:autoSpaceDN w:val="0"/>
              <w:adjustRightInd w:val="0"/>
              <w:jc w:val="both"/>
              <w:rPr>
                <w:rFonts w:ascii="Arial" w:hAnsi="Arial" w:cs="Arial"/>
              </w:rPr>
            </w:pPr>
          </w:p>
        </w:tc>
        <w:tc>
          <w:tcPr>
            <w:tcW w:w="4349" w:type="dxa"/>
            <w:tcBorders>
              <w:top w:val="nil"/>
              <w:left w:val="nil"/>
              <w:bottom w:val="nil"/>
              <w:right w:val="single" w:sz="4" w:space="0" w:color="auto"/>
            </w:tcBorders>
          </w:tcPr>
          <w:p w:rsidR="00540178" w:rsidRPr="00445947" w:rsidRDefault="00540178" w:rsidP="00E5468B">
            <w:pPr>
              <w:autoSpaceDE w:val="0"/>
              <w:autoSpaceDN w:val="0"/>
              <w:adjustRightInd w:val="0"/>
              <w:jc w:val="both"/>
              <w:rPr>
                <w:rFonts w:ascii="Arial" w:hAnsi="Arial" w:cs="Arial"/>
              </w:rPr>
            </w:pPr>
          </w:p>
        </w:tc>
        <w:tc>
          <w:tcPr>
            <w:tcW w:w="1120" w:type="dxa"/>
            <w:tcBorders>
              <w:top w:val="single" w:sz="4" w:space="0" w:color="auto"/>
              <w:left w:val="single" w:sz="4" w:space="0" w:color="auto"/>
              <w:bottom w:val="single" w:sz="4" w:space="0" w:color="auto"/>
            </w:tcBorders>
          </w:tcPr>
          <w:p w:rsidR="00540178" w:rsidRPr="00445947" w:rsidRDefault="00540178" w:rsidP="00E5468B">
            <w:pPr>
              <w:autoSpaceDE w:val="0"/>
              <w:autoSpaceDN w:val="0"/>
              <w:adjustRightInd w:val="0"/>
              <w:jc w:val="both"/>
              <w:rPr>
                <w:rFonts w:ascii="Arial" w:hAnsi="Arial" w:cs="Arial"/>
              </w:rPr>
            </w:pPr>
          </w:p>
        </w:tc>
      </w:tr>
    </w:tbl>
    <w:p w:rsidR="00540178" w:rsidRPr="00445947" w:rsidRDefault="00540178" w:rsidP="00540178">
      <w:pPr>
        <w:autoSpaceDE w:val="0"/>
        <w:autoSpaceDN w:val="0"/>
        <w:adjustRightInd w:val="0"/>
        <w:ind w:firstLine="72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8"/>
        <w:gridCol w:w="1450"/>
        <w:gridCol w:w="2817"/>
        <w:gridCol w:w="4111"/>
        <w:gridCol w:w="2976"/>
      </w:tblGrid>
      <w:tr w:rsidR="00540178" w:rsidRPr="00445947" w:rsidTr="00E5468B">
        <w:tc>
          <w:tcPr>
            <w:tcW w:w="3388" w:type="dxa"/>
            <w:tcBorders>
              <w:top w:val="single" w:sz="4" w:space="0" w:color="auto"/>
              <w:left w:val="nil"/>
              <w:bottom w:val="nil"/>
              <w:right w:val="nil"/>
            </w:tcBorders>
          </w:tcPr>
          <w:p w:rsidR="00540178" w:rsidRPr="00445947" w:rsidRDefault="00540178" w:rsidP="00E5468B">
            <w:pPr>
              <w:autoSpaceDE w:val="0"/>
              <w:autoSpaceDN w:val="0"/>
              <w:adjustRightInd w:val="0"/>
              <w:jc w:val="center"/>
              <w:rPr>
                <w:rFonts w:ascii="Arial" w:hAnsi="Arial" w:cs="Arial"/>
              </w:rPr>
            </w:pPr>
            <w:bookmarkStart w:id="20" w:name="sub_50001"/>
            <w:r w:rsidRPr="00445947">
              <w:rPr>
                <w:rFonts w:ascii="Arial" w:hAnsi="Arial" w:cs="Arial"/>
              </w:rPr>
              <w:t>Методы контроля</w:t>
            </w:r>
            <w:bookmarkEnd w:id="20"/>
          </w:p>
        </w:tc>
        <w:tc>
          <w:tcPr>
            <w:tcW w:w="1450"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center"/>
              <w:rPr>
                <w:rFonts w:ascii="Arial" w:hAnsi="Arial" w:cs="Arial"/>
              </w:rPr>
            </w:pPr>
            <w:r w:rsidRPr="00445947">
              <w:rPr>
                <w:rFonts w:ascii="Arial" w:hAnsi="Arial" w:cs="Arial"/>
              </w:rPr>
              <w:t>Количество контрольных действий</w:t>
            </w:r>
          </w:p>
        </w:tc>
        <w:tc>
          <w:tcPr>
            <w:tcW w:w="2817"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center"/>
              <w:rPr>
                <w:rFonts w:ascii="Arial" w:hAnsi="Arial" w:cs="Arial"/>
              </w:rPr>
            </w:pPr>
            <w:r w:rsidRPr="00445947">
              <w:rPr>
                <w:rFonts w:ascii="Arial" w:hAnsi="Arial" w:cs="Arial"/>
              </w:rPr>
              <w:t>Количество выявленных недостатков (нарушений)</w:t>
            </w:r>
          </w:p>
        </w:tc>
        <w:tc>
          <w:tcPr>
            <w:tcW w:w="4111"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center"/>
              <w:rPr>
                <w:rFonts w:ascii="Arial" w:hAnsi="Arial" w:cs="Arial"/>
              </w:rPr>
            </w:pPr>
            <w:r w:rsidRPr="00445947">
              <w:rPr>
                <w:rFonts w:ascii="Arial" w:hAnsi="Arial" w:cs="Arial"/>
              </w:rPr>
              <w:t>Количество предложенных мер по устранению недостатков (нарушений), причин их возникновения, заключений</w:t>
            </w:r>
          </w:p>
        </w:tc>
        <w:tc>
          <w:tcPr>
            <w:tcW w:w="2976"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center"/>
              <w:rPr>
                <w:rFonts w:ascii="Arial" w:hAnsi="Arial" w:cs="Arial"/>
              </w:rPr>
            </w:pPr>
            <w:r w:rsidRPr="00445947">
              <w:rPr>
                <w:rFonts w:ascii="Arial" w:hAnsi="Arial" w:cs="Arial"/>
              </w:rPr>
              <w:t>Количество принятых мер, исполненных заключений</w:t>
            </w:r>
          </w:p>
        </w:tc>
      </w:tr>
      <w:tr w:rsidR="00540178" w:rsidRPr="00445947" w:rsidTr="00E5468B">
        <w:tc>
          <w:tcPr>
            <w:tcW w:w="3388" w:type="dxa"/>
            <w:tcBorders>
              <w:top w:val="single" w:sz="4" w:space="0" w:color="auto"/>
              <w:left w:val="nil"/>
              <w:bottom w:val="nil"/>
              <w:right w:val="nil"/>
            </w:tcBorders>
          </w:tcPr>
          <w:p w:rsidR="00540178" w:rsidRPr="00445947" w:rsidRDefault="00540178" w:rsidP="00E5468B">
            <w:pPr>
              <w:autoSpaceDE w:val="0"/>
              <w:autoSpaceDN w:val="0"/>
              <w:adjustRightInd w:val="0"/>
              <w:jc w:val="center"/>
              <w:rPr>
                <w:rFonts w:ascii="Arial" w:hAnsi="Arial" w:cs="Arial"/>
              </w:rPr>
            </w:pPr>
            <w:r w:rsidRPr="00445947">
              <w:rPr>
                <w:rFonts w:ascii="Arial" w:hAnsi="Arial" w:cs="Arial"/>
              </w:rPr>
              <w:t>1</w:t>
            </w:r>
          </w:p>
        </w:tc>
        <w:tc>
          <w:tcPr>
            <w:tcW w:w="1450"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center"/>
              <w:rPr>
                <w:rFonts w:ascii="Arial" w:hAnsi="Arial" w:cs="Arial"/>
              </w:rPr>
            </w:pPr>
            <w:r w:rsidRPr="00445947">
              <w:rPr>
                <w:rFonts w:ascii="Arial" w:hAnsi="Arial" w:cs="Arial"/>
              </w:rPr>
              <w:t>2</w:t>
            </w:r>
          </w:p>
        </w:tc>
        <w:tc>
          <w:tcPr>
            <w:tcW w:w="2817"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center"/>
              <w:rPr>
                <w:rFonts w:ascii="Arial" w:hAnsi="Arial" w:cs="Arial"/>
              </w:rPr>
            </w:pPr>
            <w:r w:rsidRPr="00445947">
              <w:rPr>
                <w:rFonts w:ascii="Arial" w:hAnsi="Arial" w:cs="Arial"/>
              </w:rPr>
              <w:t>3</w:t>
            </w:r>
          </w:p>
        </w:tc>
        <w:tc>
          <w:tcPr>
            <w:tcW w:w="4111"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center"/>
              <w:rPr>
                <w:rFonts w:ascii="Arial" w:hAnsi="Arial" w:cs="Arial"/>
              </w:rPr>
            </w:pPr>
            <w:r w:rsidRPr="00445947">
              <w:rPr>
                <w:rFonts w:ascii="Arial" w:hAnsi="Arial" w:cs="Arial"/>
              </w:rPr>
              <w:t>4</w:t>
            </w:r>
          </w:p>
        </w:tc>
        <w:tc>
          <w:tcPr>
            <w:tcW w:w="2976" w:type="dxa"/>
            <w:tcBorders>
              <w:top w:val="single" w:sz="4" w:space="0" w:color="auto"/>
              <w:left w:val="single" w:sz="4" w:space="0" w:color="auto"/>
              <w:bottom w:val="nil"/>
            </w:tcBorders>
          </w:tcPr>
          <w:p w:rsidR="00540178" w:rsidRPr="00445947" w:rsidRDefault="00540178" w:rsidP="00E5468B">
            <w:pPr>
              <w:autoSpaceDE w:val="0"/>
              <w:autoSpaceDN w:val="0"/>
              <w:adjustRightInd w:val="0"/>
              <w:jc w:val="center"/>
              <w:rPr>
                <w:rFonts w:ascii="Arial" w:hAnsi="Arial" w:cs="Arial"/>
              </w:rPr>
            </w:pPr>
            <w:r w:rsidRPr="00445947">
              <w:rPr>
                <w:rFonts w:ascii="Arial" w:hAnsi="Arial" w:cs="Arial"/>
              </w:rPr>
              <w:t>5</w:t>
            </w:r>
          </w:p>
        </w:tc>
      </w:tr>
      <w:tr w:rsidR="00540178" w:rsidRPr="00445947" w:rsidTr="00E5468B">
        <w:tc>
          <w:tcPr>
            <w:tcW w:w="3388" w:type="dxa"/>
            <w:tcBorders>
              <w:top w:val="single" w:sz="4" w:space="0" w:color="auto"/>
              <w:left w:val="nil"/>
              <w:bottom w:val="nil"/>
              <w:right w:val="nil"/>
            </w:tcBorders>
          </w:tcPr>
          <w:p w:rsidR="00540178" w:rsidRPr="00445947" w:rsidRDefault="00540178" w:rsidP="00E5468B">
            <w:pPr>
              <w:autoSpaceDE w:val="0"/>
              <w:autoSpaceDN w:val="0"/>
              <w:adjustRightInd w:val="0"/>
              <w:rPr>
                <w:rFonts w:ascii="Arial" w:hAnsi="Arial" w:cs="Arial"/>
              </w:rPr>
            </w:pPr>
            <w:r w:rsidRPr="00445947">
              <w:rPr>
                <w:rFonts w:ascii="Arial" w:hAnsi="Arial" w:cs="Arial"/>
              </w:rPr>
              <w:t>1. Самоконтроль</w:t>
            </w:r>
          </w:p>
        </w:tc>
        <w:tc>
          <w:tcPr>
            <w:tcW w:w="1450"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both"/>
              <w:rPr>
                <w:rFonts w:ascii="Arial" w:hAnsi="Arial" w:cs="Arial"/>
              </w:rPr>
            </w:pPr>
          </w:p>
        </w:tc>
        <w:tc>
          <w:tcPr>
            <w:tcW w:w="2817"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both"/>
              <w:rPr>
                <w:rFonts w:ascii="Arial" w:hAnsi="Arial" w:cs="Arial"/>
              </w:rPr>
            </w:pPr>
          </w:p>
        </w:tc>
        <w:tc>
          <w:tcPr>
            <w:tcW w:w="4111"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both"/>
              <w:rPr>
                <w:rFonts w:ascii="Arial" w:hAnsi="Arial" w:cs="Arial"/>
              </w:rPr>
            </w:pPr>
          </w:p>
        </w:tc>
        <w:tc>
          <w:tcPr>
            <w:tcW w:w="2976" w:type="dxa"/>
            <w:tcBorders>
              <w:top w:val="single" w:sz="4" w:space="0" w:color="auto"/>
              <w:left w:val="single" w:sz="4" w:space="0" w:color="auto"/>
              <w:bottom w:val="nil"/>
            </w:tcBorders>
          </w:tcPr>
          <w:p w:rsidR="00540178" w:rsidRPr="00445947" w:rsidRDefault="00540178" w:rsidP="00E5468B">
            <w:pPr>
              <w:autoSpaceDE w:val="0"/>
              <w:autoSpaceDN w:val="0"/>
              <w:adjustRightInd w:val="0"/>
              <w:jc w:val="both"/>
              <w:rPr>
                <w:rFonts w:ascii="Arial" w:hAnsi="Arial" w:cs="Arial"/>
              </w:rPr>
            </w:pPr>
          </w:p>
        </w:tc>
      </w:tr>
      <w:tr w:rsidR="00540178" w:rsidRPr="00445947" w:rsidTr="00E5468B">
        <w:tc>
          <w:tcPr>
            <w:tcW w:w="3388" w:type="dxa"/>
            <w:tcBorders>
              <w:top w:val="single" w:sz="4" w:space="0" w:color="auto"/>
              <w:left w:val="nil"/>
              <w:bottom w:val="nil"/>
              <w:right w:val="nil"/>
            </w:tcBorders>
          </w:tcPr>
          <w:p w:rsidR="00540178" w:rsidRPr="00445947" w:rsidRDefault="00540178" w:rsidP="00E5468B">
            <w:pPr>
              <w:autoSpaceDE w:val="0"/>
              <w:autoSpaceDN w:val="0"/>
              <w:adjustRightInd w:val="0"/>
              <w:rPr>
                <w:rFonts w:ascii="Arial" w:hAnsi="Arial" w:cs="Arial"/>
              </w:rPr>
            </w:pPr>
            <w:r w:rsidRPr="00445947">
              <w:rPr>
                <w:rFonts w:ascii="Arial" w:hAnsi="Arial" w:cs="Arial"/>
              </w:rPr>
              <w:t>2. Смежный контроль</w:t>
            </w:r>
          </w:p>
        </w:tc>
        <w:tc>
          <w:tcPr>
            <w:tcW w:w="1450"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both"/>
              <w:rPr>
                <w:rFonts w:ascii="Arial" w:hAnsi="Arial" w:cs="Arial"/>
              </w:rPr>
            </w:pPr>
          </w:p>
        </w:tc>
        <w:tc>
          <w:tcPr>
            <w:tcW w:w="2817"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both"/>
              <w:rPr>
                <w:rFonts w:ascii="Arial" w:hAnsi="Arial" w:cs="Arial"/>
              </w:rPr>
            </w:pPr>
          </w:p>
        </w:tc>
        <w:tc>
          <w:tcPr>
            <w:tcW w:w="4111"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both"/>
              <w:rPr>
                <w:rFonts w:ascii="Arial" w:hAnsi="Arial" w:cs="Arial"/>
              </w:rPr>
            </w:pPr>
          </w:p>
        </w:tc>
        <w:tc>
          <w:tcPr>
            <w:tcW w:w="2976" w:type="dxa"/>
            <w:tcBorders>
              <w:top w:val="single" w:sz="4" w:space="0" w:color="auto"/>
              <w:left w:val="single" w:sz="4" w:space="0" w:color="auto"/>
              <w:bottom w:val="nil"/>
            </w:tcBorders>
          </w:tcPr>
          <w:p w:rsidR="00540178" w:rsidRPr="00445947" w:rsidRDefault="00540178" w:rsidP="00E5468B">
            <w:pPr>
              <w:autoSpaceDE w:val="0"/>
              <w:autoSpaceDN w:val="0"/>
              <w:adjustRightInd w:val="0"/>
              <w:jc w:val="both"/>
              <w:rPr>
                <w:rFonts w:ascii="Arial" w:hAnsi="Arial" w:cs="Arial"/>
              </w:rPr>
            </w:pPr>
          </w:p>
        </w:tc>
      </w:tr>
      <w:tr w:rsidR="00540178" w:rsidRPr="00445947" w:rsidTr="00E5468B">
        <w:tc>
          <w:tcPr>
            <w:tcW w:w="3388" w:type="dxa"/>
            <w:tcBorders>
              <w:top w:val="single" w:sz="4" w:space="0" w:color="auto"/>
              <w:left w:val="nil"/>
              <w:bottom w:val="nil"/>
              <w:right w:val="nil"/>
            </w:tcBorders>
          </w:tcPr>
          <w:p w:rsidR="00540178" w:rsidRPr="00445947" w:rsidRDefault="00540178" w:rsidP="00E5468B">
            <w:pPr>
              <w:autoSpaceDE w:val="0"/>
              <w:autoSpaceDN w:val="0"/>
              <w:adjustRightInd w:val="0"/>
              <w:rPr>
                <w:rFonts w:ascii="Arial" w:hAnsi="Arial" w:cs="Arial"/>
              </w:rPr>
            </w:pPr>
            <w:r w:rsidRPr="00445947">
              <w:rPr>
                <w:rFonts w:ascii="Arial" w:hAnsi="Arial" w:cs="Arial"/>
              </w:rPr>
              <w:lastRenderedPageBreak/>
              <w:t>3. Контроль по подчиненности</w:t>
            </w:r>
          </w:p>
        </w:tc>
        <w:tc>
          <w:tcPr>
            <w:tcW w:w="1450"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both"/>
              <w:rPr>
                <w:rFonts w:ascii="Arial" w:hAnsi="Arial" w:cs="Arial"/>
              </w:rPr>
            </w:pPr>
          </w:p>
        </w:tc>
        <w:tc>
          <w:tcPr>
            <w:tcW w:w="2817"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both"/>
              <w:rPr>
                <w:rFonts w:ascii="Arial" w:hAnsi="Arial" w:cs="Arial"/>
              </w:rPr>
            </w:pPr>
          </w:p>
        </w:tc>
        <w:tc>
          <w:tcPr>
            <w:tcW w:w="4111"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both"/>
              <w:rPr>
                <w:rFonts w:ascii="Arial" w:hAnsi="Arial" w:cs="Arial"/>
              </w:rPr>
            </w:pPr>
          </w:p>
        </w:tc>
        <w:tc>
          <w:tcPr>
            <w:tcW w:w="2976" w:type="dxa"/>
            <w:tcBorders>
              <w:top w:val="single" w:sz="4" w:space="0" w:color="auto"/>
              <w:left w:val="single" w:sz="4" w:space="0" w:color="auto"/>
              <w:bottom w:val="nil"/>
            </w:tcBorders>
          </w:tcPr>
          <w:p w:rsidR="00540178" w:rsidRPr="00445947" w:rsidRDefault="00540178" w:rsidP="00E5468B">
            <w:pPr>
              <w:autoSpaceDE w:val="0"/>
              <w:autoSpaceDN w:val="0"/>
              <w:adjustRightInd w:val="0"/>
              <w:jc w:val="both"/>
              <w:rPr>
                <w:rFonts w:ascii="Arial" w:hAnsi="Arial" w:cs="Arial"/>
              </w:rPr>
            </w:pPr>
          </w:p>
        </w:tc>
      </w:tr>
      <w:tr w:rsidR="00540178" w:rsidRPr="00445947" w:rsidTr="00E5468B">
        <w:tc>
          <w:tcPr>
            <w:tcW w:w="3388" w:type="dxa"/>
            <w:tcBorders>
              <w:top w:val="single" w:sz="4" w:space="0" w:color="auto"/>
              <w:left w:val="nil"/>
              <w:bottom w:val="single" w:sz="4" w:space="0" w:color="auto"/>
              <w:right w:val="nil"/>
            </w:tcBorders>
          </w:tcPr>
          <w:p w:rsidR="00540178" w:rsidRPr="00445947" w:rsidRDefault="00540178" w:rsidP="00E5468B">
            <w:pPr>
              <w:autoSpaceDE w:val="0"/>
              <w:autoSpaceDN w:val="0"/>
              <w:adjustRightInd w:val="0"/>
              <w:rPr>
                <w:rFonts w:ascii="Arial" w:hAnsi="Arial" w:cs="Arial"/>
              </w:rPr>
            </w:pPr>
            <w:r w:rsidRPr="00445947">
              <w:rPr>
                <w:rFonts w:ascii="Arial" w:hAnsi="Arial" w:cs="Arial"/>
              </w:rPr>
              <w:t>4. Контроль по подведомственности</w:t>
            </w:r>
          </w:p>
        </w:tc>
        <w:tc>
          <w:tcPr>
            <w:tcW w:w="1450"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both"/>
              <w:rPr>
                <w:rFonts w:ascii="Arial" w:hAnsi="Arial" w:cs="Arial"/>
              </w:rPr>
            </w:pPr>
          </w:p>
        </w:tc>
        <w:tc>
          <w:tcPr>
            <w:tcW w:w="2817"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both"/>
              <w:rPr>
                <w:rFonts w:ascii="Arial" w:hAnsi="Arial" w:cs="Arial"/>
              </w:rPr>
            </w:pPr>
          </w:p>
        </w:tc>
        <w:tc>
          <w:tcPr>
            <w:tcW w:w="4111" w:type="dxa"/>
            <w:tcBorders>
              <w:top w:val="single" w:sz="4" w:space="0" w:color="auto"/>
              <w:left w:val="single" w:sz="4" w:space="0" w:color="auto"/>
              <w:bottom w:val="nil"/>
              <w:right w:val="nil"/>
            </w:tcBorders>
          </w:tcPr>
          <w:p w:rsidR="00540178" w:rsidRPr="00445947" w:rsidRDefault="00540178" w:rsidP="00E5468B">
            <w:pPr>
              <w:autoSpaceDE w:val="0"/>
              <w:autoSpaceDN w:val="0"/>
              <w:adjustRightInd w:val="0"/>
              <w:jc w:val="both"/>
              <w:rPr>
                <w:rFonts w:ascii="Arial" w:hAnsi="Arial" w:cs="Arial"/>
              </w:rPr>
            </w:pPr>
          </w:p>
        </w:tc>
        <w:tc>
          <w:tcPr>
            <w:tcW w:w="2976" w:type="dxa"/>
            <w:tcBorders>
              <w:top w:val="single" w:sz="4" w:space="0" w:color="auto"/>
              <w:left w:val="single" w:sz="4" w:space="0" w:color="auto"/>
              <w:bottom w:val="nil"/>
            </w:tcBorders>
          </w:tcPr>
          <w:p w:rsidR="00540178" w:rsidRPr="00445947" w:rsidRDefault="00540178" w:rsidP="00E5468B">
            <w:pPr>
              <w:autoSpaceDE w:val="0"/>
              <w:autoSpaceDN w:val="0"/>
              <w:adjustRightInd w:val="0"/>
              <w:jc w:val="both"/>
              <w:rPr>
                <w:rFonts w:ascii="Arial" w:hAnsi="Arial" w:cs="Arial"/>
              </w:rPr>
            </w:pPr>
          </w:p>
        </w:tc>
      </w:tr>
      <w:tr w:rsidR="00540178" w:rsidRPr="00445947" w:rsidTr="00E5468B">
        <w:tc>
          <w:tcPr>
            <w:tcW w:w="3388" w:type="dxa"/>
            <w:tcBorders>
              <w:top w:val="single" w:sz="4" w:space="0" w:color="auto"/>
              <w:left w:val="nil"/>
              <w:bottom w:val="nil"/>
              <w:right w:val="single" w:sz="4" w:space="0" w:color="auto"/>
            </w:tcBorders>
          </w:tcPr>
          <w:p w:rsidR="00540178" w:rsidRPr="00445947" w:rsidRDefault="00540178" w:rsidP="00E5468B">
            <w:pPr>
              <w:autoSpaceDE w:val="0"/>
              <w:autoSpaceDN w:val="0"/>
              <w:adjustRightInd w:val="0"/>
              <w:jc w:val="right"/>
              <w:rPr>
                <w:rFonts w:ascii="Arial" w:hAnsi="Arial" w:cs="Arial"/>
              </w:rPr>
            </w:pPr>
            <w:r w:rsidRPr="00445947">
              <w:rPr>
                <w:rFonts w:ascii="Arial" w:hAnsi="Arial" w:cs="Arial"/>
              </w:rPr>
              <w:t>Итого</w:t>
            </w:r>
          </w:p>
        </w:tc>
        <w:tc>
          <w:tcPr>
            <w:tcW w:w="1450" w:type="dxa"/>
            <w:tcBorders>
              <w:top w:val="single" w:sz="4" w:space="0" w:color="auto"/>
              <w:left w:val="single" w:sz="4" w:space="0" w:color="auto"/>
              <w:bottom w:val="single" w:sz="4" w:space="0" w:color="auto"/>
              <w:right w:val="nil"/>
            </w:tcBorders>
          </w:tcPr>
          <w:p w:rsidR="00540178" w:rsidRPr="00445947" w:rsidRDefault="00540178" w:rsidP="00E5468B">
            <w:pPr>
              <w:autoSpaceDE w:val="0"/>
              <w:autoSpaceDN w:val="0"/>
              <w:adjustRightInd w:val="0"/>
              <w:jc w:val="both"/>
              <w:rPr>
                <w:rFonts w:ascii="Arial" w:hAnsi="Arial" w:cs="Arial"/>
              </w:rPr>
            </w:pPr>
          </w:p>
        </w:tc>
        <w:tc>
          <w:tcPr>
            <w:tcW w:w="2817" w:type="dxa"/>
            <w:tcBorders>
              <w:top w:val="single" w:sz="4" w:space="0" w:color="auto"/>
              <w:left w:val="single" w:sz="4" w:space="0" w:color="auto"/>
              <w:bottom w:val="single" w:sz="4" w:space="0" w:color="auto"/>
              <w:right w:val="nil"/>
            </w:tcBorders>
          </w:tcPr>
          <w:p w:rsidR="00540178" w:rsidRPr="00445947" w:rsidRDefault="00540178" w:rsidP="00E5468B">
            <w:pPr>
              <w:autoSpaceDE w:val="0"/>
              <w:autoSpaceDN w:val="0"/>
              <w:adjustRightInd w:val="0"/>
              <w:jc w:val="both"/>
              <w:rPr>
                <w:rFonts w:ascii="Arial" w:hAnsi="Arial" w:cs="Arial"/>
              </w:rPr>
            </w:pPr>
          </w:p>
        </w:tc>
        <w:tc>
          <w:tcPr>
            <w:tcW w:w="4111" w:type="dxa"/>
            <w:tcBorders>
              <w:top w:val="single" w:sz="4" w:space="0" w:color="auto"/>
              <w:left w:val="single" w:sz="4" w:space="0" w:color="auto"/>
              <w:bottom w:val="single" w:sz="4" w:space="0" w:color="auto"/>
              <w:right w:val="nil"/>
            </w:tcBorders>
          </w:tcPr>
          <w:p w:rsidR="00540178" w:rsidRPr="00445947" w:rsidRDefault="00540178" w:rsidP="00E5468B">
            <w:pPr>
              <w:autoSpaceDE w:val="0"/>
              <w:autoSpaceDN w:val="0"/>
              <w:adjustRightInd w:val="0"/>
              <w:jc w:val="both"/>
              <w:rPr>
                <w:rFonts w:ascii="Arial" w:hAnsi="Arial" w:cs="Arial"/>
              </w:rPr>
            </w:pPr>
          </w:p>
        </w:tc>
        <w:tc>
          <w:tcPr>
            <w:tcW w:w="2976" w:type="dxa"/>
            <w:tcBorders>
              <w:top w:val="single" w:sz="4" w:space="0" w:color="auto"/>
              <w:left w:val="single" w:sz="4" w:space="0" w:color="auto"/>
              <w:bottom w:val="single" w:sz="4" w:space="0" w:color="auto"/>
            </w:tcBorders>
          </w:tcPr>
          <w:p w:rsidR="00540178" w:rsidRPr="00445947" w:rsidRDefault="00540178" w:rsidP="00E5468B">
            <w:pPr>
              <w:autoSpaceDE w:val="0"/>
              <w:autoSpaceDN w:val="0"/>
              <w:adjustRightInd w:val="0"/>
              <w:jc w:val="both"/>
              <w:rPr>
                <w:rFonts w:ascii="Arial" w:hAnsi="Arial" w:cs="Arial"/>
              </w:rPr>
            </w:pPr>
          </w:p>
        </w:tc>
      </w:tr>
    </w:tbl>
    <w:p w:rsidR="00540178" w:rsidRPr="00445947" w:rsidRDefault="00540178" w:rsidP="00540178">
      <w:pPr>
        <w:autoSpaceDE w:val="0"/>
        <w:autoSpaceDN w:val="0"/>
        <w:adjustRightInd w:val="0"/>
        <w:ind w:firstLine="720"/>
        <w:jc w:val="both"/>
        <w:rPr>
          <w:rFonts w:ascii="Arial" w:hAnsi="Arial" w:cs="Arial"/>
        </w:rPr>
      </w:pPr>
    </w:p>
    <w:p w:rsidR="00540178" w:rsidRPr="00445947" w:rsidRDefault="00540178" w:rsidP="00540178">
      <w:pPr>
        <w:autoSpaceDE w:val="0"/>
        <w:autoSpaceDN w:val="0"/>
        <w:adjustRightInd w:val="0"/>
        <w:rPr>
          <w:rFonts w:ascii="Arial" w:hAnsi="Arial" w:cs="Arial"/>
        </w:rPr>
      </w:pPr>
      <w:r w:rsidRPr="00445947">
        <w:rPr>
          <w:rFonts w:ascii="Arial" w:hAnsi="Arial" w:cs="Arial"/>
        </w:rPr>
        <w:t>Руководитель структурного   ___________ _________ _______________________ подразделения               (должность) (подпись)  (расшифровка подписи)</w:t>
      </w:r>
    </w:p>
    <w:p w:rsidR="00540178" w:rsidRPr="00445947" w:rsidRDefault="00540178" w:rsidP="00540178">
      <w:pPr>
        <w:autoSpaceDE w:val="0"/>
        <w:autoSpaceDN w:val="0"/>
        <w:adjustRightInd w:val="0"/>
        <w:ind w:firstLine="720"/>
        <w:jc w:val="both"/>
        <w:rPr>
          <w:rFonts w:ascii="Arial" w:hAnsi="Arial" w:cs="Arial"/>
        </w:rPr>
      </w:pPr>
    </w:p>
    <w:p w:rsidR="00371FC1" w:rsidRPr="00445947" w:rsidRDefault="00540178" w:rsidP="00540178">
      <w:pPr>
        <w:autoSpaceDE w:val="0"/>
        <w:autoSpaceDN w:val="0"/>
        <w:adjustRightInd w:val="0"/>
        <w:rPr>
          <w:rFonts w:ascii="Arial" w:hAnsi="Arial" w:cs="Arial"/>
        </w:rPr>
      </w:pPr>
      <w:r w:rsidRPr="00445947">
        <w:rPr>
          <w:rFonts w:ascii="Arial" w:hAnsi="Arial" w:cs="Arial"/>
        </w:rPr>
        <w:t>"__"__________ 20__ г.</w:t>
      </w:r>
    </w:p>
    <w:sectPr w:rsidR="00371FC1" w:rsidRPr="00445947">
      <w:pgSz w:w="16838" w:h="11906" w:orient="landscape"/>
      <w:pgMar w:top="567" w:right="1134" w:bottom="1135" w:left="1134" w:header="39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9B3" w:rsidRDefault="008C79B3">
      <w:r>
        <w:separator/>
      </w:r>
    </w:p>
  </w:endnote>
  <w:endnote w:type="continuationSeparator" w:id="0">
    <w:p w:rsidR="008C79B3" w:rsidRDefault="008C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end"/>
    </w:r>
  </w:p>
  <w:p w:rsidR="00B27905" w:rsidRDefault="0052133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separate"/>
    </w:r>
    <w:r w:rsidR="00521337">
      <w:rPr>
        <w:rStyle w:val="a3"/>
        <w:noProof/>
      </w:rPr>
      <w:t>1</w:t>
    </w:r>
    <w:r>
      <w:fldChar w:fldCharType="end"/>
    </w:r>
  </w:p>
  <w:p w:rsidR="00B27905" w:rsidRDefault="0052133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9B3" w:rsidRDefault="008C79B3">
      <w:r>
        <w:separator/>
      </w:r>
    </w:p>
  </w:footnote>
  <w:footnote w:type="continuationSeparator" w:id="0">
    <w:p w:rsidR="008C79B3" w:rsidRDefault="008C7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F676E"/>
    <w:multiLevelType w:val="hybridMultilevel"/>
    <w:tmpl w:val="0D7A5CF8"/>
    <w:lvl w:ilvl="0" w:tplc="B69281F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78"/>
    <w:rsid w:val="00371FC1"/>
    <w:rsid w:val="00445947"/>
    <w:rsid w:val="00521337"/>
    <w:rsid w:val="00540178"/>
    <w:rsid w:val="008C7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2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5299</Words>
  <Characters>30208</Characters>
  <Application>Microsoft Office Word</Application>
  <DocSecurity>0</DocSecurity>
  <Lines>251</Lines>
  <Paragraphs>70</Paragraphs>
  <ScaleCrop>false</ScaleCrop>
  <Company>Reanimator Extreme Edition</Company>
  <LinksUpToDate>false</LinksUpToDate>
  <CharactersWithSpaces>35437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2019-11-05T11:32:00Z</dcterms:created>
  <dcterms:modified xsi:type="dcterms:W3CDTF">2019-12-17T20:50:00Z</dcterms:modified>
</cp:coreProperties>
</file>