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8A" w:rsidRPr="00C043CA" w:rsidRDefault="00D62BBF" w:rsidP="00C043CA">
      <w:pPr>
        <w:pStyle w:val="a3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93408A" w:rsidRPr="00C043CA" w:rsidRDefault="0093408A" w:rsidP="00C043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43CA">
        <w:rPr>
          <w:rFonts w:ascii="Arial" w:hAnsi="Arial" w:cs="Arial"/>
          <w:b/>
          <w:sz w:val="32"/>
          <w:szCs w:val="32"/>
        </w:rPr>
        <w:t>АДМИНИСТРАЦИЯ</w:t>
      </w:r>
    </w:p>
    <w:p w:rsidR="0093408A" w:rsidRPr="00C043CA" w:rsidRDefault="003367C3" w:rsidP="00C043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</w:t>
      </w:r>
      <w:r w:rsidR="00566859" w:rsidRPr="00C043CA">
        <w:rPr>
          <w:rFonts w:ascii="Arial" w:hAnsi="Arial" w:cs="Arial"/>
          <w:b/>
          <w:sz w:val="32"/>
          <w:szCs w:val="32"/>
        </w:rPr>
        <w:t>СКОГО</w:t>
      </w:r>
      <w:r w:rsidR="0093408A" w:rsidRPr="00C043C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043CA" w:rsidRPr="00C043CA" w:rsidRDefault="0093408A" w:rsidP="00C043C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43CA">
        <w:rPr>
          <w:rFonts w:ascii="Arial" w:hAnsi="Arial" w:cs="Arial"/>
          <w:b/>
          <w:sz w:val="32"/>
          <w:szCs w:val="32"/>
        </w:rPr>
        <w:t>ЩИГРОВСКОГО РАЙОНА</w:t>
      </w:r>
      <w:r w:rsidR="00C043C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BF0EE6" w:rsidRPr="00C043CA" w:rsidRDefault="0093408A" w:rsidP="00C043CA">
      <w:pPr>
        <w:jc w:val="center"/>
        <w:rPr>
          <w:rFonts w:ascii="Arial" w:hAnsi="Arial" w:cs="Arial"/>
          <w:b/>
          <w:sz w:val="32"/>
          <w:szCs w:val="32"/>
        </w:rPr>
      </w:pPr>
      <w:r w:rsidRPr="00C043CA">
        <w:rPr>
          <w:rFonts w:ascii="Arial" w:hAnsi="Arial" w:cs="Arial"/>
          <w:b/>
          <w:sz w:val="32"/>
          <w:szCs w:val="32"/>
        </w:rPr>
        <w:t>ПОСТАНОВЛЕНИЕ</w:t>
      </w:r>
    </w:p>
    <w:p w:rsidR="0093408A" w:rsidRPr="00C043CA" w:rsidRDefault="00B916F0" w:rsidP="00C043CA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043CA">
        <w:rPr>
          <w:rFonts w:ascii="Arial" w:hAnsi="Arial" w:cs="Arial"/>
          <w:b/>
          <w:sz w:val="32"/>
          <w:szCs w:val="32"/>
        </w:rPr>
        <w:t>о</w:t>
      </w:r>
      <w:r w:rsidR="00320C73" w:rsidRPr="00C043CA">
        <w:rPr>
          <w:rFonts w:ascii="Arial" w:hAnsi="Arial" w:cs="Arial"/>
          <w:b/>
          <w:sz w:val="32"/>
          <w:szCs w:val="32"/>
        </w:rPr>
        <w:t>т «</w:t>
      </w:r>
      <w:r w:rsidR="003367C3">
        <w:rPr>
          <w:rFonts w:ascii="Arial" w:hAnsi="Arial" w:cs="Arial"/>
          <w:b/>
          <w:sz w:val="32"/>
          <w:szCs w:val="32"/>
        </w:rPr>
        <w:t>27</w:t>
      </w:r>
      <w:r w:rsidR="00320C73" w:rsidRPr="00C043CA">
        <w:rPr>
          <w:rFonts w:ascii="Arial" w:hAnsi="Arial" w:cs="Arial"/>
          <w:b/>
          <w:sz w:val="32"/>
          <w:szCs w:val="32"/>
        </w:rPr>
        <w:t>»</w:t>
      </w:r>
      <w:r w:rsidR="00702FCC" w:rsidRPr="00C043CA">
        <w:rPr>
          <w:rFonts w:ascii="Arial" w:hAnsi="Arial" w:cs="Arial"/>
          <w:b/>
          <w:sz w:val="32"/>
          <w:szCs w:val="32"/>
        </w:rPr>
        <w:t xml:space="preserve"> </w:t>
      </w:r>
      <w:r w:rsidR="00BC5790" w:rsidRPr="00C043CA">
        <w:rPr>
          <w:rFonts w:ascii="Arial" w:hAnsi="Arial" w:cs="Arial"/>
          <w:b/>
          <w:sz w:val="32"/>
          <w:szCs w:val="32"/>
        </w:rPr>
        <w:t>марта</w:t>
      </w:r>
      <w:r w:rsidR="00C959D0" w:rsidRPr="00C043CA">
        <w:rPr>
          <w:rFonts w:ascii="Arial" w:hAnsi="Arial" w:cs="Arial"/>
          <w:b/>
          <w:sz w:val="32"/>
          <w:szCs w:val="32"/>
        </w:rPr>
        <w:t xml:space="preserve"> 2020</w:t>
      </w:r>
      <w:r w:rsidR="00C043CA">
        <w:rPr>
          <w:rFonts w:ascii="Arial" w:hAnsi="Arial" w:cs="Arial"/>
          <w:b/>
          <w:sz w:val="32"/>
          <w:szCs w:val="32"/>
        </w:rPr>
        <w:t xml:space="preserve"> года</w:t>
      </w:r>
      <w:r w:rsidR="00320C73" w:rsidRPr="00C043CA">
        <w:rPr>
          <w:rFonts w:ascii="Arial" w:hAnsi="Arial" w:cs="Arial"/>
          <w:b/>
          <w:sz w:val="32"/>
          <w:szCs w:val="32"/>
        </w:rPr>
        <w:t xml:space="preserve"> №</w:t>
      </w:r>
      <w:r w:rsidR="00566859" w:rsidRPr="00C043CA">
        <w:rPr>
          <w:rFonts w:ascii="Arial" w:hAnsi="Arial" w:cs="Arial"/>
          <w:b/>
          <w:sz w:val="32"/>
          <w:szCs w:val="32"/>
        </w:rPr>
        <w:t xml:space="preserve"> </w:t>
      </w:r>
      <w:r w:rsidR="003367C3">
        <w:rPr>
          <w:rFonts w:ascii="Arial" w:hAnsi="Arial" w:cs="Arial"/>
          <w:b/>
          <w:sz w:val="32"/>
          <w:szCs w:val="32"/>
        </w:rPr>
        <w:t>23</w:t>
      </w:r>
    </w:p>
    <w:p w:rsidR="00BC5790" w:rsidRPr="00C043CA" w:rsidRDefault="00C043CA" w:rsidP="00C043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BC5790" w:rsidRPr="00C043C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и дополнений в постановление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BC5790" w:rsidRPr="00C043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Администрации </w:t>
      </w:r>
      <w:proofErr w:type="spellStart"/>
      <w:r w:rsidR="003367C3"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</w:t>
      </w:r>
      <w:r w:rsidR="00BC5790" w:rsidRPr="00C043CA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proofErr w:type="spellEnd"/>
      <w:r w:rsidR="00BC5790" w:rsidRPr="00C043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BC5790" w:rsidRPr="00C043CA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BC5790" w:rsidRPr="00C043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</w:t>
      </w:r>
    </w:p>
    <w:p w:rsidR="00BC5790" w:rsidRPr="00C043CA" w:rsidRDefault="003367C3" w:rsidP="00C043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BC5790" w:rsidRPr="00C043CA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BC5790" w:rsidRPr="00C043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29.10</w:t>
      </w:r>
      <w:r w:rsidR="00BC5790" w:rsidRPr="00C043CA">
        <w:rPr>
          <w:rFonts w:ascii="Arial" w:eastAsia="Times New Roman" w:hAnsi="Arial" w:cs="Arial"/>
          <w:b/>
          <w:sz w:val="32"/>
          <w:szCs w:val="32"/>
          <w:lang w:eastAsia="ru-RU"/>
        </w:rPr>
        <w:t>.2018 г. «О разработке и утверждении</w:t>
      </w:r>
    </w:p>
    <w:p w:rsidR="00BC5790" w:rsidRPr="00C043CA" w:rsidRDefault="00BC5790" w:rsidP="00C043C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043C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административных регламентов»</w:t>
      </w:r>
    </w:p>
    <w:p w:rsidR="00BC5790" w:rsidRPr="00BC5790" w:rsidRDefault="00BC5790" w:rsidP="00BC57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790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 (в редакции Федерального закона от 27 декабря 2019 года № 472-ФЗ) Администрация </w:t>
      </w:r>
      <w:proofErr w:type="spellStart"/>
      <w:r w:rsidR="003367C3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Pr="00C043C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C043C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C043C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C043C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постановляет: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790" w:rsidRPr="00C043CA" w:rsidRDefault="00BC5790" w:rsidP="00C043C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3367C3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Pr="00C043C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C043C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67C3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 w:rsidR="003367C3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3367C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№</w:t>
      </w:r>
      <w:r w:rsidRPr="00C043C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367C3">
        <w:rPr>
          <w:rFonts w:ascii="Arial" w:eastAsia="Times New Roman" w:hAnsi="Arial" w:cs="Arial"/>
          <w:sz w:val="24"/>
          <w:szCs w:val="24"/>
          <w:lang w:eastAsia="ru-RU"/>
        </w:rPr>
        <w:t>1 от 29.10</w:t>
      </w:r>
      <w:r w:rsidRPr="00C043CA">
        <w:rPr>
          <w:rFonts w:ascii="Arial" w:eastAsia="Times New Roman" w:hAnsi="Arial" w:cs="Arial"/>
          <w:sz w:val="24"/>
          <w:szCs w:val="24"/>
          <w:lang w:eastAsia="ru-RU"/>
        </w:rPr>
        <w:t>.2018 г. «О разработке и утверждении административных регламентов» следующие изменения и дополнения:</w:t>
      </w:r>
    </w:p>
    <w:p w:rsidR="00BC5790" w:rsidRPr="00C043CA" w:rsidRDefault="00BC5790" w:rsidP="00C043CA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1.1. Часть 12 раздела 2 « Порядка  разработки и утверждения административных регламентов предоставления муниципальных услуг» изложить в новой редакции: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«12. Стандарт предоставления муниципальной услуги  предусматривает: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 1. Стандарт предоставления   муниципальной услуги предусматривает: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1) наименование  муниципальной услуги;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2) наименование органа, предоставляющего муниципальную услугу;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3) результат предоставления  муниципальной услуги;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4) срок предоставления  муниципальной услуги;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5) правовые основания для предоставления   муниципальной услуги;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 межведомственного информационного взаимодействия;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7) исчерпывающий перечень оснований для отказа в приеме документов, необходимых для предоставления   муниципальной услуги;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8) исчерпывающий перечень оснований для приостановления предоставления муниципальной услуги или отказа в предоставлении   муниципальной услуги;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 xml:space="preserve">9) размер платы, взимаемой с заявителя при предоставлении   муниципальной услуги, и способы ее взимания в случаях, предусмотренных федеральными законами, принимаемыми в соответствии с ними иными нормативными </w:t>
      </w:r>
      <w:r w:rsidRPr="00C043C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11) срок регистрации запроса заявителя о предоставлении   муниципальной услуги;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043CA">
        <w:rPr>
          <w:rFonts w:ascii="Arial" w:eastAsia="Times New Roman" w:hAnsi="Arial" w:cs="Arial"/>
          <w:sz w:val="24"/>
          <w:szCs w:val="24"/>
          <w:lang w:eastAsia="ru-RU"/>
        </w:rPr>
        <w:t>12) требования к помещениям, в которых предоставляются  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 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13) показатели доступности и качества  муниципальных услуг;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14) иные требования, в том числе учитывающие особенности предоставления   муниципальных услуг в многофункциональных центрах и особенности предоставления  муниципальных услуг в электронной форме</w:t>
      </w:r>
      <w:proofErr w:type="gramStart"/>
      <w:r w:rsidRPr="00C043CA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1.2. Дополнить частью 12.1. следующего содержания: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«12.1. Единый стандарт должен содержать сведения, предусмотренные пунктами 1, 3 - 8, 11 и 14  статьи 14 Федерального закона от 27.07.2010 г. № 210-ФЗ «Об организации предоставления государственных и муниципальных услуг». В нем также должны быть указаны: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1) заявитель (состав (перечень) заявителей);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2) способ (способы) направления запроса о предоставлении государственной или муниципальной услуги;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</w:t>
      </w:r>
      <w:proofErr w:type="gramStart"/>
      <w:r w:rsidRPr="00C043CA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          2. </w:t>
      </w:r>
      <w:proofErr w:type="gramStart"/>
      <w:r w:rsidRPr="00C043C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043CA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790" w:rsidRPr="00C043CA" w:rsidRDefault="00BC5790" w:rsidP="00C043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43CA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 со дня  обнародования.</w:t>
      </w:r>
    </w:p>
    <w:p w:rsidR="00BC5790" w:rsidRPr="00C043CA" w:rsidRDefault="00BC5790" w:rsidP="00C043CA">
      <w:pPr>
        <w:pStyle w:val="msonormalbullet2gif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</w:p>
    <w:p w:rsidR="00821C3B" w:rsidRPr="00C043CA" w:rsidRDefault="00821C3B" w:rsidP="00C043CA">
      <w:pPr>
        <w:pStyle w:val="msonormalbullet2gif"/>
        <w:spacing w:before="0" w:beforeAutospacing="0" w:after="0" w:afterAutospacing="0"/>
        <w:jc w:val="both"/>
        <w:rPr>
          <w:rFonts w:ascii="Arial" w:hAnsi="Arial" w:cs="Arial"/>
          <w:lang w:eastAsia="ar-SA"/>
        </w:rPr>
      </w:pPr>
      <w:r w:rsidRPr="00C043CA">
        <w:rPr>
          <w:rFonts w:ascii="Arial" w:hAnsi="Arial" w:cs="Arial"/>
          <w:lang w:eastAsia="ar-SA"/>
        </w:rPr>
        <w:t xml:space="preserve">Глава </w:t>
      </w:r>
      <w:proofErr w:type="spellStart"/>
      <w:r w:rsidR="003367C3">
        <w:rPr>
          <w:rFonts w:ascii="Arial" w:hAnsi="Arial" w:cs="Arial"/>
          <w:lang w:eastAsia="ar-SA"/>
        </w:rPr>
        <w:t>Вышнеольховат</w:t>
      </w:r>
      <w:r w:rsidRPr="00C043CA">
        <w:rPr>
          <w:rFonts w:ascii="Arial" w:hAnsi="Arial" w:cs="Arial"/>
          <w:lang w:eastAsia="ar-SA"/>
        </w:rPr>
        <w:t>ского</w:t>
      </w:r>
      <w:proofErr w:type="spellEnd"/>
      <w:r w:rsidRPr="00C043CA">
        <w:rPr>
          <w:rFonts w:ascii="Arial" w:hAnsi="Arial" w:cs="Arial"/>
          <w:lang w:eastAsia="ar-SA"/>
        </w:rPr>
        <w:t xml:space="preserve"> сельсовета</w:t>
      </w:r>
    </w:p>
    <w:p w:rsidR="00307DB3" w:rsidRPr="00C043CA" w:rsidRDefault="00821C3B" w:rsidP="00C043CA">
      <w:pPr>
        <w:pStyle w:val="msonormalbullet2gif"/>
        <w:spacing w:before="0" w:beforeAutospacing="0" w:after="0" w:afterAutospacing="0"/>
        <w:jc w:val="both"/>
        <w:rPr>
          <w:rFonts w:ascii="Arial" w:hAnsi="Arial" w:cs="Arial"/>
        </w:rPr>
      </w:pPr>
      <w:r w:rsidRPr="00C043CA">
        <w:rPr>
          <w:rFonts w:ascii="Arial" w:hAnsi="Arial" w:cs="Arial"/>
          <w:lang w:eastAsia="ar-SA"/>
        </w:rPr>
        <w:t>Щигровского района                                                                           Г.</w:t>
      </w:r>
      <w:r w:rsidR="003367C3">
        <w:rPr>
          <w:rFonts w:ascii="Arial" w:hAnsi="Arial" w:cs="Arial"/>
          <w:lang w:eastAsia="ar-SA"/>
        </w:rPr>
        <w:t>В.Гончарова</w:t>
      </w:r>
      <w:bookmarkStart w:id="0" w:name="_GoBack"/>
      <w:bookmarkEnd w:id="0"/>
    </w:p>
    <w:sectPr w:rsidR="00307DB3" w:rsidRPr="00C043CA" w:rsidSect="00C043C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45789"/>
    <w:multiLevelType w:val="multilevel"/>
    <w:tmpl w:val="B50C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D1D13"/>
    <w:rsid w:val="001171BC"/>
    <w:rsid w:val="00190FB5"/>
    <w:rsid w:val="00281ADA"/>
    <w:rsid w:val="002A70FB"/>
    <w:rsid w:val="002C70F3"/>
    <w:rsid w:val="00307DB3"/>
    <w:rsid w:val="00320C73"/>
    <w:rsid w:val="003367C3"/>
    <w:rsid w:val="00344A80"/>
    <w:rsid w:val="00356B2F"/>
    <w:rsid w:val="003F30C2"/>
    <w:rsid w:val="00435601"/>
    <w:rsid w:val="00445B84"/>
    <w:rsid w:val="004D1D13"/>
    <w:rsid w:val="00566859"/>
    <w:rsid w:val="0057247E"/>
    <w:rsid w:val="00665EB1"/>
    <w:rsid w:val="006669E5"/>
    <w:rsid w:val="007007DB"/>
    <w:rsid w:val="00702FCC"/>
    <w:rsid w:val="00717C78"/>
    <w:rsid w:val="007646AB"/>
    <w:rsid w:val="00764CE1"/>
    <w:rsid w:val="007E1138"/>
    <w:rsid w:val="00821C3B"/>
    <w:rsid w:val="008A660A"/>
    <w:rsid w:val="008B3FD6"/>
    <w:rsid w:val="0093408A"/>
    <w:rsid w:val="00993BBD"/>
    <w:rsid w:val="009967BD"/>
    <w:rsid w:val="009B0D1A"/>
    <w:rsid w:val="009B137A"/>
    <w:rsid w:val="00A31AEB"/>
    <w:rsid w:val="00B2116A"/>
    <w:rsid w:val="00B35110"/>
    <w:rsid w:val="00B916F0"/>
    <w:rsid w:val="00BC5790"/>
    <w:rsid w:val="00BF0EE6"/>
    <w:rsid w:val="00C043CA"/>
    <w:rsid w:val="00C60A74"/>
    <w:rsid w:val="00C959D0"/>
    <w:rsid w:val="00CA4196"/>
    <w:rsid w:val="00D14EFB"/>
    <w:rsid w:val="00D37C35"/>
    <w:rsid w:val="00D62BBF"/>
    <w:rsid w:val="00D67909"/>
    <w:rsid w:val="00D70ABE"/>
    <w:rsid w:val="00D91801"/>
    <w:rsid w:val="00D93BA6"/>
    <w:rsid w:val="00DD1238"/>
    <w:rsid w:val="00DE2977"/>
    <w:rsid w:val="00E3449A"/>
    <w:rsid w:val="00E852B1"/>
    <w:rsid w:val="00E95CF3"/>
    <w:rsid w:val="00E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3408A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3408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7C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17C78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msonormalbullet2gif">
    <w:name w:val="msonormalbullet2.gif"/>
    <w:basedOn w:val="a"/>
    <w:rsid w:val="00821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60A7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C5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AB46-F955-4284-A95E-ABBA8136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5592</CharactersWithSpaces>
  <SharedDoc>false</SharedDoc>
  <HLinks>
    <vt:vector size="18" baseType="variant"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  <vt:variant>
        <vt:i4>6553636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http://www.zakupki.gov.ru/epz/main/public/home.html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cp:lastModifiedBy>Admin</cp:lastModifiedBy>
  <cp:revision>36</cp:revision>
  <cp:lastPrinted>2018-09-21T07:13:00Z</cp:lastPrinted>
  <dcterms:created xsi:type="dcterms:W3CDTF">2019-01-21T07:24:00Z</dcterms:created>
  <dcterms:modified xsi:type="dcterms:W3CDTF">2020-04-06T09:24:00Z</dcterms:modified>
</cp:coreProperties>
</file>