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2B78D7">
      <w:pPr>
        <w:spacing w:after="0"/>
      </w:pPr>
    </w:p>
    <w:p w:rsidR="00EB5AE0" w:rsidRPr="002B78D7" w:rsidRDefault="00EB5AE0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78D7">
        <w:rPr>
          <w:rFonts w:ascii="Arial" w:hAnsi="Arial" w:cs="Arial"/>
          <w:b/>
          <w:sz w:val="32"/>
          <w:szCs w:val="32"/>
        </w:rPr>
        <w:t>АДМИНИСТРАЦИЯ</w:t>
      </w:r>
    </w:p>
    <w:p w:rsidR="00EB5AE0" w:rsidRPr="002B78D7" w:rsidRDefault="00CC2B9A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23345C" w:rsidRPr="002B78D7">
        <w:rPr>
          <w:rFonts w:ascii="Arial" w:hAnsi="Arial" w:cs="Arial"/>
          <w:b/>
          <w:sz w:val="32"/>
          <w:szCs w:val="32"/>
        </w:rPr>
        <w:t>СКОГО</w:t>
      </w:r>
      <w:r w:rsidR="00EB5AE0" w:rsidRPr="002B78D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B5AE0" w:rsidRPr="002B78D7" w:rsidRDefault="00EB5AE0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78D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F2242" w:rsidRPr="002B78D7" w:rsidRDefault="00ED6B43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78D7">
        <w:rPr>
          <w:rFonts w:ascii="Arial" w:hAnsi="Arial" w:cs="Arial"/>
          <w:b/>
          <w:sz w:val="32"/>
          <w:szCs w:val="32"/>
        </w:rPr>
        <w:t>ПОСТАНОВЛЕН</w:t>
      </w:r>
      <w:r w:rsidR="00EB5AE0" w:rsidRPr="002B78D7">
        <w:rPr>
          <w:rFonts w:ascii="Arial" w:hAnsi="Arial" w:cs="Arial"/>
          <w:b/>
          <w:sz w:val="32"/>
          <w:szCs w:val="32"/>
        </w:rPr>
        <w:t>ИЕ</w:t>
      </w:r>
    </w:p>
    <w:p w:rsidR="00562920" w:rsidRPr="002B78D7" w:rsidRDefault="00562920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78D7" w:rsidRDefault="002B78D7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CC2B9A">
        <w:rPr>
          <w:rFonts w:ascii="Arial" w:hAnsi="Arial" w:cs="Arial"/>
          <w:b/>
          <w:sz w:val="32"/>
          <w:szCs w:val="32"/>
        </w:rPr>
        <w:t xml:space="preserve"> «29</w:t>
      </w:r>
      <w:r w:rsidR="00562920" w:rsidRPr="002B78D7">
        <w:rPr>
          <w:rFonts w:ascii="Arial" w:hAnsi="Arial" w:cs="Arial"/>
          <w:b/>
          <w:sz w:val="32"/>
          <w:szCs w:val="32"/>
        </w:rPr>
        <w:t xml:space="preserve"> » сентября</w:t>
      </w:r>
      <w:r>
        <w:rPr>
          <w:rFonts w:ascii="Arial" w:hAnsi="Arial" w:cs="Arial"/>
          <w:b/>
          <w:sz w:val="32"/>
          <w:szCs w:val="32"/>
        </w:rPr>
        <w:t xml:space="preserve"> 2020 г. </w:t>
      </w:r>
      <w:r w:rsidR="00CC2B9A">
        <w:rPr>
          <w:rFonts w:ascii="Arial" w:hAnsi="Arial" w:cs="Arial"/>
          <w:b/>
          <w:sz w:val="32"/>
          <w:szCs w:val="32"/>
        </w:rPr>
        <w:t>№ 63</w:t>
      </w:r>
    </w:p>
    <w:p w:rsidR="004F2242" w:rsidRPr="002B78D7" w:rsidRDefault="002B78D7" w:rsidP="002B78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4F2242" w:rsidRPr="002B78D7">
        <w:rPr>
          <w:rFonts w:ascii="Arial" w:eastAsia="Times New Roman" w:hAnsi="Arial" w:cs="Arial"/>
          <w:b/>
          <w:sz w:val="32"/>
          <w:szCs w:val="32"/>
          <w:lang w:eastAsia="ru-RU"/>
        </w:rPr>
        <w:t>О внесен</w:t>
      </w:r>
      <w:r w:rsidR="00CC2B9A">
        <w:rPr>
          <w:rFonts w:ascii="Arial" w:eastAsia="Times New Roman" w:hAnsi="Arial" w:cs="Arial"/>
          <w:b/>
          <w:sz w:val="32"/>
          <w:szCs w:val="32"/>
          <w:lang w:eastAsia="ru-RU"/>
        </w:rPr>
        <w:t>ии изменений в постановление №61 от 29</w:t>
      </w:r>
      <w:r w:rsidR="0023345C" w:rsidRPr="002B78D7">
        <w:rPr>
          <w:rFonts w:ascii="Arial" w:eastAsia="Times New Roman" w:hAnsi="Arial" w:cs="Arial"/>
          <w:b/>
          <w:sz w:val="32"/>
          <w:szCs w:val="32"/>
          <w:lang w:eastAsia="ru-RU"/>
        </w:rPr>
        <w:t>.07.2019 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F2242" w:rsidRPr="002B78D7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новой редакции Положенияо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Указом Президента РФ от 15.01.2020 N 13 «О внесении </w:t>
      </w:r>
      <w:proofErr w:type="gramStart"/>
      <w:r w:rsidRPr="002B78D7">
        <w:rPr>
          <w:rFonts w:ascii="Arial" w:eastAsia="Times New Roman" w:hAnsi="Arial" w:cs="Arial"/>
          <w:sz w:val="24"/>
          <w:szCs w:val="24"/>
          <w:lang w:eastAsia="ru-RU"/>
        </w:rPr>
        <w:t>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25.12.2008года № 273-ФЗ «О противодействии коррупции», Федеральным законом от 03.12.2012 года № 230-ФЗ «О</w:t>
      </w:r>
      <w:proofErr w:type="gramEnd"/>
      <w:r w:rsidRPr="002B7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B78D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Pr="002B78D7">
        <w:rPr>
          <w:rFonts w:ascii="Arial" w:eastAsia="Times New Roman" w:hAnsi="Arial" w:cs="Arial"/>
          <w:sz w:val="24"/>
          <w:szCs w:val="24"/>
          <w:lang w:eastAsia="ru-RU"/>
        </w:rPr>
        <w:t>Вязовского</w:t>
      </w:r>
      <w:proofErr w:type="spellEnd"/>
      <w:r w:rsidRPr="002B78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B78D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B78D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постановляет:</w:t>
      </w:r>
      <w:proofErr w:type="gramEnd"/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gramStart"/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1.Внести изменения в постан</w:t>
      </w:r>
      <w:r w:rsidR="0023345C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овление №6</w:t>
      </w:r>
      <w:r w:rsidR="00CC2B9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 от 29</w:t>
      </w:r>
      <w:r w:rsidR="0023345C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.07.2019 г </w:t>
      </w: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Абзац 1 пункта 3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«3. </w:t>
      </w:r>
      <w:proofErr w:type="gramStart"/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</w:t>
      </w: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(в ред. Указом Президента РФ от 15.01.2020 N</w:t>
      </w:r>
      <w:proofErr w:type="gramEnd"/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13)»</w:t>
      </w: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1.2.Пункт 11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«11. Сведения о доходах, об имуществе и обязательствах имущественного характера, представленные в соответствии с настоящим </w:t>
      </w:r>
      <w:r w:rsidR="00C5795B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Положением гражданин, претендующий на замещение должности муниципальной службы, или муниципальный  служащий</w:t>
      </w: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 должность</w:t>
      </w:r>
      <w:r w:rsidR="00C5795B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муниципальных служащих</w:t>
      </w: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 Указанные сведения также могут храниться в электронном виде».</w:t>
      </w: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</w:t>
      </w:r>
      <w:proofErr w:type="gramStart"/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C2B9A" w:rsidRDefault="004F2242" w:rsidP="00CC2B9A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 Постановление вступает в силу со дня его официального </w:t>
      </w:r>
      <w:proofErr w:type="spellStart"/>
      <w:r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обнародования.</w:t>
      </w:r>
      <w:proofErr w:type="spellEnd"/>
    </w:p>
    <w:p w:rsidR="00CC2B9A" w:rsidRDefault="00CC2B9A" w:rsidP="00CC2B9A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4F2242" w:rsidRPr="002B78D7" w:rsidRDefault="00CC2B9A" w:rsidP="00CC2B9A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Врио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Главы </w:t>
      </w:r>
      <w:r w:rsidR="0023345C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Вышнеольховат</w:t>
      </w:r>
      <w:r w:rsidR="0023345C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ского</w:t>
      </w:r>
      <w:proofErr w:type="spellEnd"/>
      <w:r w:rsidR="004F2242" w:rsidRPr="002B78D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та                 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А.В.Николаенкова</w:t>
      </w:r>
      <w:proofErr w:type="spellEnd"/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2B78D7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4F2242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242" w:rsidRPr="002B78D7" w:rsidRDefault="004F2242" w:rsidP="00C5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01C" w:rsidRPr="002B78D7" w:rsidRDefault="009F701C" w:rsidP="009F701C">
      <w:pPr>
        <w:rPr>
          <w:rFonts w:ascii="Arial" w:hAnsi="Arial" w:cs="Arial"/>
          <w:sz w:val="24"/>
          <w:szCs w:val="24"/>
        </w:rPr>
      </w:pPr>
    </w:p>
    <w:sectPr w:rsidR="009F701C" w:rsidRPr="002B78D7" w:rsidSect="002B78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F33"/>
    <w:rsid w:val="0002647B"/>
    <w:rsid w:val="0023345C"/>
    <w:rsid w:val="002B78D7"/>
    <w:rsid w:val="003158DC"/>
    <w:rsid w:val="00441673"/>
    <w:rsid w:val="00481E8C"/>
    <w:rsid w:val="004F2242"/>
    <w:rsid w:val="00562920"/>
    <w:rsid w:val="006B0F34"/>
    <w:rsid w:val="00706F33"/>
    <w:rsid w:val="00767628"/>
    <w:rsid w:val="009F701C"/>
    <w:rsid w:val="00B16542"/>
    <w:rsid w:val="00BC6C3F"/>
    <w:rsid w:val="00C5795B"/>
    <w:rsid w:val="00CC2B9A"/>
    <w:rsid w:val="00D31FB5"/>
    <w:rsid w:val="00DB5F85"/>
    <w:rsid w:val="00DF7AEB"/>
    <w:rsid w:val="00E556A5"/>
    <w:rsid w:val="00EB5AE0"/>
    <w:rsid w:val="00ED53CA"/>
    <w:rsid w:val="00ED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2020-09-18T05:44:00Z</cp:lastPrinted>
  <dcterms:created xsi:type="dcterms:W3CDTF">2020-09-17T05:38:00Z</dcterms:created>
  <dcterms:modified xsi:type="dcterms:W3CDTF">2020-10-20T13:34:00Z</dcterms:modified>
</cp:coreProperties>
</file>