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4E" w:rsidRDefault="00924F4E" w:rsidP="00924F4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«21» декабря 2020 года № 83 Об утверждении руководства по соблюдению обязательных требований законодательства при осуществлении муниципального контроля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 О С Т А Н О В Л Е Н И Е</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2020 года        № 83</w:t>
      </w:r>
      <w:r>
        <w:rPr>
          <w:rFonts w:ascii="Tahoma" w:hAnsi="Tahoma" w:cs="Tahoma"/>
          <w:color w:val="000000"/>
          <w:sz w:val="18"/>
          <w:szCs w:val="18"/>
        </w:rPr>
        <w:br/>
        <w:t>Об утверждении руководства по соблюдению</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обязательных требований законодательства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      Руководствуясь статьей 8.2 </w:t>
      </w:r>
      <w:hyperlink r:id="rId7" w:history="1">
        <w:r>
          <w:rPr>
            <w:rStyle w:val="a6"/>
            <w:rFonts w:ascii="Tahoma" w:hAnsi="Tahoma" w:cs="Tahoma"/>
            <w:color w:val="33A6E3"/>
            <w:sz w:val="18"/>
            <w:szCs w:val="1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ahoma" w:hAnsi="Tahoma" w:cs="Tahoma"/>
          <w:color w:val="000000"/>
          <w:sz w:val="18"/>
          <w:szCs w:val="18"/>
        </w:rPr>
        <w:t>, , Администрация Вышнеольховатского сельсовета Щигровского района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w:t>
      </w:r>
      <w:r>
        <w:rPr>
          <w:rFonts w:ascii="Tahoma" w:hAnsi="Tahoma" w:cs="Tahoma"/>
          <w:color w:val="000000"/>
          <w:sz w:val="18"/>
          <w:szCs w:val="18"/>
        </w:rPr>
        <w:br/>
        <w:t>1.1. Руководство по соблюдению обязательных требований законодательства при осуществлении муниципального  контроля  в сфере торговой деятельности на территории Вышнеольховатского сельсовета Щигровского района, согласно приложению 1 к настоящему постановлению.</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Руководство по соблюдению обязательных требований законодательства при осуществлении муниципального  контроля   за соблюдением Правил благоустройства территории  Вышнеольховатского сельсовета Щигровского района, согласно приложению 2 к настоящему постановлению.</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соблюдением данного постановления оставляю за собой.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постановление вступает в силу после его официального обнародования.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Вышнеольховатского сельсовета                                      А.В. Николаенкова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Вышнеольховатского сельсовета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2020г. № 83</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Руководство по соблюдению обязательных</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требований, предъявляемых при осуществлении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муниципального контроля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Разъяснение новых требований нормативных</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правовых актов о муниципальном торговом контроле</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Ведение работы по профилактике соблюдения обязательных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консультаций с подконтрольными субъектами по разъяснению обязательных требований (в том числе, семинары, вебинары, конференции, заседания рабочих групп);</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разъяснительной работы в средствах массовой информации;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профилактики нарушений обязательных требований законодательства в сфере муниципального контроля утверждается ежегодно</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Направление предостережений о недопустимости нарушения обязательных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у органа муниципального контроля сведений о готовящихся нарушениях или о признаках нарушений обязательных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Указанные сведения поступили одним из следующих способов:</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содержатся в обращениях и заявлениях (за исключением обращений и заявлений, авторство которых не подтверждено);</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содержатся в письмах от органов государственной власти, органов местного самоуправления;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размещены в средствах массовой информации.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Отсутствуют подтвержденные данные о том, что нарушение обязательных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причинило вред жизни, здоровью граждан;</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привело к возникновению чрезвычайных ситуаций природного и техногенного характера;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создало непосредственную угрозу указанных последствий.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Юридическое лицо, индивидуальный предприниматель ранее не привлекались к ответственности за нарушение соответствующих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требовать у юридического лица, индивидуального предпринимателя сведения или документы путем направления предостережения.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уведомлении об исполнении предостережения указываются: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юридического лица, фамилия, имя, отчество (при наличии) индивидуального предпринимателя;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идентификационный номер налогоплательщика - юридического лица, индивидуального предпринимателя;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дата и номер предостережения, направленного в адрес юридического лица, индивидуального предпринимателя;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сведения о принятых по результатам рассмотрения предостережения мерах по обеспечению соблюдения обязательных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юридического лица, фамилия, имя, отчество (при наличии) индивидуального предпринимателя;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идентификационный номер налогоплательщика - юридического лица, индивидуального предпринимателя;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дата и номер предостережения, направленного в адрес юридического лица, индивидуального предпринимателя;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Проведение мероприятий по контролю без взаимодействия с юридическими лицами, индивидуальными предпринимателями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мероприятиям по контролю без взаимодействия с юридическими лицами, индивидуальными предпринимателями относятся, в том числе:</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плановые (рейдовые) осмотры (обследования) территорий, акваторий, транспортных средств;</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административные обследования объектов земельных отношений;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другие виды и формы мероприятий по контролю, установленные федеральными законами.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Процедура предварительной проверки поступивших обращений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предварительной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 запроса документов у юридических лиц, индивидуальных предпринимателей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Конкретизация способов возможного уведомления юридического лица, индивидуального предпринимателя о проведении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 рассмотрения анонимных и недостоверных обращений, содержащих информацию, являющуюся основанием для проведения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 действий органа муниципального контроля в случае невозможности проведения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фактическим неосуществлением деятельности юридическим лицом, индивидуальным предпринимателем;</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должностных лиц в размере от пяти тысяч до десяти тысяч рублей;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 юридических лиц - от двадцати тысяч до пятидесяти тысяч рублей.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Административная ответственность</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19.7. Непредставление сведений (информации).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2</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Вышнеольховатского сельсовета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20г.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Руководство</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соблюдению обязательных требований при осуществлении муниципального контроля за соблюдением Правил благоустройства  территории Вышнеольховатского сельсовета Щигровского района Курской области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контроль за соблюдением Правил благоустройства на территории Вышнеольховатского сельсовета Щигровского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контроль  за соблюдением Правил благоустройства на территории Вышнеольховатского сельсовета осуществляет администрация Вышнеольховатского сельсовета Щигровского района (далее – Администрация). Проведение проверок (плановых и внеплановых) осуществляют уполномоченные должностные лица.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 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Курской области  № 1-ЗКО «Об административных правонарушениях», Правилами благоустройства Вышнеольховатского сельсовета Щигровского района, утвержденными решением Собрания депутатов Вышнеольховатского сельсовета от 30.11.2017 года № 12-22-6, Уставом Вышнеольховатского сельского поселения Щигровского района Курской области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Предметом муниципального контроля за соблюдением требований Правил благоустройства территории Вышнеольховатского сельсовета (далее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предпринимателями, а также принятия мер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направлять 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 виновных лиц к ответственности в соответствии с законодательством Российской Федерации.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привлекать экспертов и экспертные организации к проведению проверок соблюдения требований в области благоустройства;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Должностные лица администрации при проведении проверки обязаны:</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проверку на основании распоряжения главы администрации сельского поселения о ее проведении в соответствии с ее назначением;</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соблюдать сроки проведения проверки, установленные законодательством Российской Федерации;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Субъекты проверок при проведении проверки обязаны:</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проведению проверок при осуществлении муниципального контроля;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уклоняться от проведения проверок при осуществлении муниципального контроля;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 Разъяснения неоднозначных или неясных для подконтрольных лиц обязательных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образует составы административного правонарушения предусмотренные гл. 19 КоАП РФ, а именно:</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19.4. Неповиновение законному распоряжению должностного лица органа, осуществляющего государственный надзор (контроль),муниципальный контроль;</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19.7. Непредставление сведений (информации).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III.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w:t>
      </w:r>
      <w:r>
        <w:rPr>
          <w:rFonts w:ascii="Tahoma" w:hAnsi="Tahoma" w:cs="Tahoma"/>
          <w:color w:val="000000"/>
          <w:sz w:val="18"/>
          <w:szCs w:val="18"/>
        </w:rPr>
        <w:lastRenderedPageBreak/>
        <w:t>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 предусмотрено:</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содержащихся в поступивших обращениях и заявлениях (за исключением обращений и заявлений, авторство которых не подтверждено);</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содержащихся в информации поступившей от органов государственной власти, органов местного самоуправления;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содержащейся в информации и поступившей из средств массовой информации.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также если юридические лица и индивидуальные предприниматели ранее не привлекались к ответственности за нарушение соответствующих требований.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d"/>
          <w:rFonts w:ascii="Tahoma" w:hAnsi="Tahoma" w:cs="Tahoma"/>
          <w:color w:val="000000"/>
          <w:sz w:val="18"/>
          <w:szCs w:val="18"/>
        </w:rPr>
        <w:t>IV.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Утвержденными Правилами определены в том числе:</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срок составления и направления предостережения;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указываемые в предостережении, в возражении на предостережение и в уведомлении об исполнении предостережения;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п.п.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Согласно внесенным изменениям в ст. 10 Федерального закона № 294-ФЗ основаниями для проведения внеплановой проверки являются: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муниципального контроля;</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d"/>
          <w:rFonts w:ascii="Tahoma" w:hAnsi="Tahoma" w:cs="Tahoma"/>
          <w:color w:val="000000"/>
          <w:sz w:val="18"/>
          <w:szCs w:val="18"/>
        </w:rPr>
        <w:t>3. Введено понятие предварительной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924F4E" w:rsidRDefault="00924F4E" w:rsidP="00924F4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w:t>
      </w:r>
    </w:p>
    <w:p w:rsidR="006A19CF" w:rsidRPr="00924F4E" w:rsidRDefault="006A19CF" w:rsidP="00924F4E">
      <w:pPr>
        <w:rPr>
          <w:szCs w:val="24"/>
        </w:rPr>
      </w:pPr>
    </w:p>
    <w:sectPr w:rsidR="006A19CF" w:rsidRPr="00924F4E" w:rsidSect="006055E1">
      <w:headerReference w:type="default" r:id="rId8"/>
      <w:pgSz w:w="11906" w:h="16838"/>
      <w:pgMar w:top="1134" w:right="1247" w:bottom="1134" w:left="1531" w:header="34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A4E" w:rsidRDefault="00D46A4E" w:rsidP="006A19CF">
      <w:pPr>
        <w:spacing w:after="0" w:line="240" w:lineRule="auto"/>
      </w:pPr>
      <w:r>
        <w:separator/>
      </w:r>
    </w:p>
  </w:endnote>
  <w:endnote w:type="continuationSeparator" w:id="0">
    <w:p w:rsidR="00D46A4E" w:rsidRDefault="00D46A4E" w:rsidP="006A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A4E" w:rsidRDefault="00D46A4E" w:rsidP="006A19CF">
      <w:pPr>
        <w:spacing w:after="0" w:line="240" w:lineRule="auto"/>
      </w:pPr>
      <w:r>
        <w:separator/>
      </w:r>
    </w:p>
  </w:footnote>
  <w:footnote w:type="continuationSeparator" w:id="0">
    <w:p w:rsidR="00D46A4E" w:rsidRDefault="00D46A4E" w:rsidP="006A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5A1" w:rsidRDefault="00D46A4E">
    <w:pPr>
      <w:pStyle w:val="a7"/>
      <w:jc w:val="center"/>
    </w:pPr>
  </w:p>
  <w:p w:rsidR="00E275A1" w:rsidRDefault="00D46A4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AD6"/>
    <w:multiLevelType w:val="multilevel"/>
    <w:tmpl w:val="F80E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D5A5C"/>
    <w:multiLevelType w:val="multilevel"/>
    <w:tmpl w:val="A67A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505987"/>
    <w:multiLevelType w:val="multilevel"/>
    <w:tmpl w:val="993C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4">
    <w:nsid w:val="32AB0357"/>
    <w:multiLevelType w:val="multilevel"/>
    <w:tmpl w:val="91283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C2524B"/>
    <w:multiLevelType w:val="hybridMultilevel"/>
    <w:tmpl w:val="7A9AF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5B12E3"/>
    <w:multiLevelType w:val="multilevel"/>
    <w:tmpl w:val="858E2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8D0E93"/>
    <w:multiLevelType w:val="multilevel"/>
    <w:tmpl w:val="941E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0"/>
  </w:num>
  <w:num w:numId="5">
    <w:abstractNumId w:val="2"/>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402B2"/>
    <w:rsid w:val="000402B2"/>
    <w:rsid w:val="00046D79"/>
    <w:rsid w:val="00053395"/>
    <w:rsid w:val="0005631F"/>
    <w:rsid w:val="00080D19"/>
    <w:rsid w:val="00162397"/>
    <w:rsid w:val="001669EB"/>
    <w:rsid w:val="00167196"/>
    <w:rsid w:val="0019120B"/>
    <w:rsid w:val="001B7486"/>
    <w:rsid w:val="0021378F"/>
    <w:rsid w:val="00217F6C"/>
    <w:rsid w:val="0022589F"/>
    <w:rsid w:val="00287438"/>
    <w:rsid w:val="002E57ED"/>
    <w:rsid w:val="002F73D8"/>
    <w:rsid w:val="00307398"/>
    <w:rsid w:val="00311C4B"/>
    <w:rsid w:val="00361997"/>
    <w:rsid w:val="00395079"/>
    <w:rsid w:val="003A07C2"/>
    <w:rsid w:val="003F1043"/>
    <w:rsid w:val="004C370B"/>
    <w:rsid w:val="004D4F8F"/>
    <w:rsid w:val="00500232"/>
    <w:rsid w:val="0051232E"/>
    <w:rsid w:val="005804A4"/>
    <w:rsid w:val="0058231F"/>
    <w:rsid w:val="005925CD"/>
    <w:rsid w:val="005A2305"/>
    <w:rsid w:val="005F3CD2"/>
    <w:rsid w:val="006055E1"/>
    <w:rsid w:val="00667257"/>
    <w:rsid w:val="006769F1"/>
    <w:rsid w:val="006A19CF"/>
    <w:rsid w:val="006A261A"/>
    <w:rsid w:val="006A3CC5"/>
    <w:rsid w:val="006A536F"/>
    <w:rsid w:val="007A6E51"/>
    <w:rsid w:val="007D77E6"/>
    <w:rsid w:val="00830313"/>
    <w:rsid w:val="008315B3"/>
    <w:rsid w:val="00833EF4"/>
    <w:rsid w:val="00834441"/>
    <w:rsid w:val="0086774D"/>
    <w:rsid w:val="008A3ACE"/>
    <w:rsid w:val="008C1B8D"/>
    <w:rsid w:val="008C6230"/>
    <w:rsid w:val="009111E4"/>
    <w:rsid w:val="00924F4E"/>
    <w:rsid w:val="00932C33"/>
    <w:rsid w:val="00934FA8"/>
    <w:rsid w:val="00995CB1"/>
    <w:rsid w:val="009C1D5D"/>
    <w:rsid w:val="00A05F90"/>
    <w:rsid w:val="00A24B61"/>
    <w:rsid w:val="00A2750C"/>
    <w:rsid w:val="00A27E7A"/>
    <w:rsid w:val="00A443AC"/>
    <w:rsid w:val="00AD5EA3"/>
    <w:rsid w:val="00B20134"/>
    <w:rsid w:val="00B34645"/>
    <w:rsid w:val="00B63E2A"/>
    <w:rsid w:val="00B644AA"/>
    <w:rsid w:val="00BA47D0"/>
    <w:rsid w:val="00BB084E"/>
    <w:rsid w:val="00BC0041"/>
    <w:rsid w:val="00BE2547"/>
    <w:rsid w:val="00C54662"/>
    <w:rsid w:val="00C6011C"/>
    <w:rsid w:val="00CE1539"/>
    <w:rsid w:val="00CF238C"/>
    <w:rsid w:val="00D0700E"/>
    <w:rsid w:val="00D46A4E"/>
    <w:rsid w:val="00D5029E"/>
    <w:rsid w:val="00D85C4A"/>
    <w:rsid w:val="00DA1A4C"/>
    <w:rsid w:val="00DB7153"/>
    <w:rsid w:val="00E13A46"/>
    <w:rsid w:val="00E14E23"/>
    <w:rsid w:val="00E25013"/>
    <w:rsid w:val="00E657E1"/>
    <w:rsid w:val="00E86C72"/>
    <w:rsid w:val="00E94F60"/>
    <w:rsid w:val="00E96AA7"/>
    <w:rsid w:val="00EE01BC"/>
    <w:rsid w:val="00F16589"/>
    <w:rsid w:val="00F4523A"/>
    <w:rsid w:val="00F77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paragraph" w:styleId="1">
    <w:name w:val="heading 1"/>
    <w:basedOn w:val="a"/>
    <w:link w:val="10"/>
    <w:uiPriority w:val="9"/>
    <w:qFormat/>
    <w:rsid w:val="00E13A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 w:type="character" w:styleId="a6">
    <w:name w:val="Hyperlink"/>
    <w:basedOn w:val="a0"/>
    <w:uiPriority w:val="99"/>
    <w:unhideWhenUsed/>
    <w:rsid w:val="006A19CF"/>
    <w:rPr>
      <w:color w:val="0000FF" w:themeColor="hyperlink"/>
      <w:u w:val="single"/>
    </w:rPr>
  </w:style>
  <w:style w:type="paragraph" w:styleId="a7">
    <w:name w:val="header"/>
    <w:basedOn w:val="a"/>
    <w:link w:val="a8"/>
    <w:uiPriority w:val="99"/>
    <w:unhideWhenUsed/>
    <w:rsid w:val="006A19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19CF"/>
  </w:style>
  <w:style w:type="paragraph" w:styleId="a9">
    <w:name w:val="footer"/>
    <w:basedOn w:val="a"/>
    <w:link w:val="aa"/>
    <w:uiPriority w:val="99"/>
    <w:unhideWhenUsed/>
    <w:rsid w:val="006A19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19CF"/>
  </w:style>
  <w:style w:type="paragraph" w:styleId="ab">
    <w:name w:val="List Paragraph"/>
    <w:basedOn w:val="a"/>
    <w:uiPriority w:val="34"/>
    <w:qFormat/>
    <w:rsid w:val="00D0700E"/>
    <w:pPr>
      <w:ind w:left="720"/>
      <w:contextualSpacing/>
    </w:pPr>
  </w:style>
  <w:style w:type="paragraph" w:styleId="ac">
    <w:name w:val="Normal (Web)"/>
    <w:basedOn w:val="a"/>
    <w:uiPriority w:val="99"/>
    <w:unhideWhenUsed/>
    <w:rsid w:val="00D85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D85C4A"/>
    <w:rPr>
      <w:b/>
      <w:bCs/>
    </w:rPr>
  </w:style>
  <w:style w:type="character" w:styleId="ae">
    <w:name w:val="Emphasis"/>
    <w:basedOn w:val="a0"/>
    <w:uiPriority w:val="20"/>
    <w:qFormat/>
    <w:rsid w:val="00E96AA7"/>
    <w:rPr>
      <w:i/>
      <w:iCs/>
    </w:rPr>
  </w:style>
  <w:style w:type="character" w:customStyle="1" w:styleId="10">
    <w:name w:val="Заголовок 1 Знак"/>
    <w:basedOn w:val="a0"/>
    <w:link w:val="1"/>
    <w:uiPriority w:val="9"/>
    <w:rsid w:val="00E13A46"/>
    <w:rPr>
      <w:rFonts w:ascii="Times New Roman" w:eastAsia="Times New Roman" w:hAnsi="Times New Roman" w:cs="Times New Roman"/>
      <w:b/>
      <w:bCs/>
      <w:kern w:val="36"/>
      <w:sz w:val="48"/>
      <w:szCs w:val="48"/>
      <w:lang w:eastAsia="ru-RU"/>
    </w:rPr>
  </w:style>
  <w:style w:type="character" w:customStyle="1" w:styleId="sizefile">
    <w:name w:val="size_file"/>
    <w:basedOn w:val="a0"/>
    <w:rsid w:val="00AD5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87872">
      <w:bodyDiv w:val="1"/>
      <w:marLeft w:val="0"/>
      <w:marRight w:val="0"/>
      <w:marTop w:val="0"/>
      <w:marBottom w:val="0"/>
      <w:divBdr>
        <w:top w:val="none" w:sz="0" w:space="0" w:color="auto"/>
        <w:left w:val="none" w:sz="0" w:space="0" w:color="auto"/>
        <w:bottom w:val="none" w:sz="0" w:space="0" w:color="auto"/>
        <w:right w:val="none" w:sz="0" w:space="0" w:color="auto"/>
      </w:divBdr>
      <w:divsChild>
        <w:div w:id="1876188267">
          <w:marLeft w:val="0"/>
          <w:marRight w:val="0"/>
          <w:marTop w:val="0"/>
          <w:marBottom w:val="225"/>
          <w:divBdr>
            <w:top w:val="none" w:sz="0" w:space="0" w:color="auto"/>
            <w:left w:val="none" w:sz="0" w:space="0" w:color="auto"/>
            <w:bottom w:val="none" w:sz="0" w:space="0" w:color="auto"/>
            <w:right w:val="none" w:sz="0" w:space="0" w:color="auto"/>
          </w:divBdr>
        </w:div>
      </w:divsChild>
    </w:div>
    <w:div w:id="444810481">
      <w:bodyDiv w:val="1"/>
      <w:marLeft w:val="0"/>
      <w:marRight w:val="0"/>
      <w:marTop w:val="0"/>
      <w:marBottom w:val="0"/>
      <w:divBdr>
        <w:top w:val="none" w:sz="0" w:space="0" w:color="auto"/>
        <w:left w:val="none" w:sz="0" w:space="0" w:color="auto"/>
        <w:bottom w:val="none" w:sz="0" w:space="0" w:color="auto"/>
        <w:right w:val="none" w:sz="0" w:space="0" w:color="auto"/>
      </w:divBdr>
      <w:divsChild>
        <w:div w:id="508181402">
          <w:marLeft w:val="0"/>
          <w:marRight w:val="0"/>
          <w:marTop w:val="0"/>
          <w:marBottom w:val="225"/>
          <w:divBdr>
            <w:top w:val="none" w:sz="0" w:space="0" w:color="auto"/>
            <w:left w:val="none" w:sz="0" w:space="0" w:color="auto"/>
            <w:bottom w:val="none" w:sz="0" w:space="0" w:color="auto"/>
            <w:right w:val="none" w:sz="0" w:space="0" w:color="auto"/>
          </w:divBdr>
        </w:div>
      </w:divsChild>
    </w:div>
    <w:div w:id="460346803">
      <w:bodyDiv w:val="1"/>
      <w:marLeft w:val="0"/>
      <w:marRight w:val="0"/>
      <w:marTop w:val="0"/>
      <w:marBottom w:val="0"/>
      <w:divBdr>
        <w:top w:val="none" w:sz="0" w:space="0" w:color="auto"/>
        <w:left w:val="none" w:sz="0" w:space="0" w:color="auto"/>
        <w:bottom w:val="none" w:sz="0" w:space="0" w:color="auto"/>
        <w:right w:val="none" w:sz="0" w:space="0" w:color="auto"/>
      </w:divBdr>
      <w:divsChild>
        <w:div w:id="1397513817">
          <w:marLeft w:val="0"/>
          <w:marRight w:val="0"/>
          <w:marTop w:val="0"/>
          <w:marBottom w:val="225"/>
          <w:divBdr>
            <w:top w:val="none" w:sz="0" w:space="0" w:color="auto"/>
            <w:left w:val="none" w:sz="0" w:space="0" w:color="auto"/>
            <w:bottom w:val="none" w:sz="0" w:space="0" w:color="auto"/>
            <w:right w:val="none" w:sz="0" w:space="0" w:color="auto"/>
          </w:divBdr>
        </w:div>
      </w:divsChild>
    </w:div>
    <w:div w:id="619606321">
      <w:bodyDiv w:val="1"/>
      <w:marLeft w:val="0"/>
      <w:marRight w:val="0"/>
      <w:marTop w:val="0"/>
      <w:marBottom w:val="0"/>
      <w:divBdr>
        <w:top w:val="none" w:sz="0" w:space="0" w:color="auto"/>
        <w:left w:val="none" w:sz="0" w:space="0" w:color="auto"/>
        <w:bottom w:val="none" w:sz="0" w:space="0" w:color="auto"/>
        <w:right w:val="none" w:sz="0" w:space="0" w:color="auto"/>
      </w:divBdr>
      <w:divsChild>
        <w:div w:id="1292203390">
          <w:marLeft w:val="0"/>
          <w:marRight w:val="0"/>
          <w:marTop w:val="0"/>
          <w:marBottom w:val="225"/>
          <w:divBdr>
            <w:top w:val="none" w:sz="0" w:space="0" w:color="auto"/>
            <w:left w:val="none" w:sz="0" w:space="0" w:color="auto"/>
            <w:bottom w:val="none" w:sz="0" w:space="0" w:color="auto"/>
            <w:right w:val="none" w:sz="0" w:space="0" w:color="auto"/>
          </w:divBdr>
        </w:div>
      </w:divsChild>
    </w:div>
    <w:div w:id="677316830">
      <w:bodyDiv w:val="1"/>
      <w:marLeft w:val="0"/>
      <w:marRight w:val="0"/>
      <w:marTop w:val="0"/>
      <w:marBottom w:val="0"/>
      <w:divBdr>
        <w:top w:val="none" w:sz="0" w:space="0" w:color="auto"/>
        <w:left w:val="none" w:sz="0" w:space="0" w:color="auto"/>
        <w:bottom w:val="none" w:sz="0" w:space="0" w:color="auto"/>
        <w:right w:val="none" w:sz="0" w:space="0" w:color="auto"/>
      </w:divBdr>
      <w:divsChild>
        <w:div w:id="902178226">
          <w:marLeft w:val="0"/>
          <w:marRight w:val="0"/>
          <w:marTop w:val="0"/>
          <w:marBottom w:val="225"/>
          <w:divBdr>
            <w:top w:val="none" w:sz="0" w:space="0" w:color="auto"/>
            <w:left w:val="none" w:sz="0" w:space="0" w:color="auto"/>
            <w:bottom w:val="none" w:sz="0" w:space="0" w:color="auto"/>
            <w:right w:val="none" w:sz="0" w:space="0" w:color="auto"/>
          </w:divBdr>
        </w:div>
      </w:divsChild>
    </w:div>
    <w:div w:id="963577175">
      <w:bodyDiv w:val="1"/>
      <w:marLeft w:val="0"/>
      <w:marRight w:val="0"/>
      <w:marTop w:val="0"/>
      <w:marBottom w:val="0"/>
      <w:divBdr>
        <w:top w:val="none" w:sz="0" w:space="0" w:color="auto"/>
        <w:left w:val="none" w:sz="0" w:space="0" w:color="auto"/>
        <w:bottom w:val="none" w:sz="0" w:space="0" w:color="auto"/>
        <w:right w:val="none" w:sz="0" w:space="0" w:color="auto"/>
      </w:divBdr>
      <w:divsChild>
        <w:div w:id="1464883888">
          <w:marLeft w:val="0"/>
          <w:marRight w:val="0"/>
          <w:marTop w:val="0"/>
          <w:marBottom w:val="225"/>
          <w:divBdr>
            <w:top w:val="none" w:sz="0" w:space="0" w:color="auto"/>
            <w:left w:val="none" w:sz="0" w:space="0" w:color="auto"/>
            <w:bottom w:val="none" w:sz="0" w:space="0" w:color="auto"/>
            <w:right w:val="none" w:sz="0" w:space="0" w:color="auto"/>
          </w:divBdr>
        </w:div>
      </w:divsChild>
    </w:div>
    <w:div w:id="1258830350">
      <w:bodyDiv w:val="1"/>
      <w:marLeft w:val="0"/>
      <w:marRight w:val="0"/>
      <w:marTop w:val="0"/>
      <w:marBottom w:val="0"/>
      <w:divBdr>
        <w:top w:val="none" w:sz="0" w:space="0" w:color="auto"/>
        <w:left w:val="none" w:sz="0" w:space="0" w:color="auto"/>
        <w:bottom w:val="none" w:sz="0" w:space="0" w:color="auto"/>
        <w:right w:val="none" w:sz="0" w:space="0" w:color="auto"/>
      </w:divBdr>
      <w:divsChild>
        <w:div w:id="832990404">
          <w:marLeft w:val="0"/>
          <w:marRight w:val="0"/>
          <w:marTop w:val="0"/>
          <w:marBottom w:val="225"/>
          <w:divBdr>
            <w:top w:val="none" w:sz="0" w:space="0" w:color="auto"/>
            <w:left w:val="none" w:sz="0" w:space="0" w:color="auto"/>
            <w:bottom w:val="none" w:sz="0" w:space="0" w:color="auto"/>
            <w:right w:val="none" w:sz="0" w:space="0" w:color="auto"/>
          </w:divBdr>
        </w:div>
      </w:divsChild>
    </w:div>
    <w:div w:id="1404446534">
      <w:bodyDiv w:val="1"/>
      <w:marLeft w:val="0"/>
      <w:marRight w:val="0"/>
      <w:marTop w:val="0"/>
      <w:marBottom w:val="0"/>
      <w:divBdr>
        <w:top w:val="none" w:sz="0" w:space="0" w:color="auto"/>
        <w:left w:val="none" w:sz="0" w:space="0" w:color="auto"/>
        <w:bottom w:val="none" w:sz="0" w:space="0" w:color="auto"/>
        <w:right w:val="none" w:sz="0" w:space="0" w:color="auto"/>
      </w:divBdr>
      <w:divsChild>
        <w:div w:id="1462266669">
          <w:marLeft w:val="0"/>
          <w:marRight w:val="0"/>
          <w:marTop w:val="0"/>
          <w:marBottom w:val="225"/>
          <w:divBdr>
            <w:top w:val="none" w:sz="0" w:space="0" w:color="auto"/>
            <w:left w:val="none" w:sz="0" w:space="0" w:color="auto"/>
            <w:bottom w:val="none" w:sz="0" w:space="0" w:color="auto"/>
            <w:right w:val="none" w:sz="0" w:space="0" w:color="auto"/>
          </w:divBdr>
        </w:div>
      </w:divsChild>
    </w:div>
    <w:div w:id="1425110504">
      <w:bodyDiv w:val="1"/>
      <w:marLeft w:val="0"/>
      <w:marRight w:val="0"/>
      <w:marTop w:val="0"/>
      <w:marBottom w:val="0"/>
      <w:divBdr>
        <w:top w:val="none" w:sz="0" w:space="0" w:color="auto"/>
        <w:left w:val="none" w:sz="0" w:space="0" w:color="auto"/>
        <w:bottom w:val="none" w:sz="0" w:space="0" w:color="auto"/>
        <w:right w:val="none" w:sz="0" w:space="0" w:color="auto"/>
      </w:divBdr>
      <w:divsChild>
        <w:div w:id="1697537514">
          <w:marLeft w:val="0"/>
          <w:marRight w:val="0"/>
          <w:marTop w:val="0"/>
          <w:marBottom w:val="225"/>
          <w:divBdr>
            <w:top w:val="none" w:sz="0" w:space="0" w:color="auto"/>
            <w:left w:val="none" w:sz="0" w:space="0" w:color="auto"/>
            <w:bottom w:val="none" w:sz="0" w:space="0" w:color="auto"/>
            <w:right w:val="none" w:sz="0" w:space="0" w:color="auto"/>
          </w:divBdr>
        </w:div>
      </w:divsChild>
    </w:div>
    <w:div w:id="1551065888">
      <w:bodyDiv w:val="1"/>
      <w:marLeft w:val="0"/>
      <w:marRight w:val="0"/>
      <w:marTop w:val="0"/>
      <w:marBottom w:val="0"/>
      <w:divBdr>
        <w:top w:val="none" w:sz="0" w:space="0" w:color="auto"/>
        <w:left w:val="none" w:sz="0" w:space="0" w:color="auto"/>
        <w:bottom w:val="none" w:sz="0" w:space="0" w:color="auto"/>
        <w:right w:val="none" w:sz="0" w:space="0" w:color="auto"/>
      </w:divBdr>
      <w:divsChild>
        <w:div w:id="1409157159">
          <w:marLeft w:val="0"/>
          <w:marRight w:val="0"/>
          <w:marTop w:val="0"/>
          <w:marBottom w:val="225"/>
          <w:divBdr>
            <w:top w:val="none" w:sz="0" w:space="0" w:color="auto"/>
            <w:left w:val="none" w:sz="0" w:space="0" w:color="auto"/>
            <w:bottom w:val="none" w:sz="0" w:space="0" w:color="auto"/>
            <w:right w:val="none" w:sz="0" w:space="0" w:color="auto"/>
          </w:divBdr>
        </w:div>
      </w:divsChild>
    </w:div>
    <w:div w:id="1557086847">
      <w:bodyDiv w:val="1"/>
      <w:marLeft w:val="0"/>
      <w:marRight w:val="0"/>
      <w:marTop w:val="0"/>
      <w:marBottom w:val="0"/>
      <w:divBdr>
        <w:top w:val="none" w:sz="0" w:space="0" w:color="auto"/>
        <w:left w:val="none" w:sz="0" w:space="0" w:color="auto"/>
        <w:bottom w:val="none" w:sz="0" w:space="0" w:color="auto"/>
        <w:right w:val="none" w:sz="0" w:space="0" w:color="auto"/>
      </w:divBdr>
      <w:divsChild>
        <w:div w:id="1925651127">
          <w:marLeft w:val="0"/>
          <w:marRight w:val="0"/>
          <w:marTop w:val="0"/>
          <w:marBottom w:val="225"/>
          <w:divBdr>
            <w:top w:val="none" w:sz="0" w:space="0" w:color="auto"/>
            <w:left w:val="none" w:sz="0" w:space="0" w:color="auto"/>
            <w:bottom w:val="none" w:sz="0" w:space="0" w:color="auto"/>
            <w:right w:val="none" w:sz="0" w:space="0" w:color="auto"/>
          </w:divBdr>
        </w:div>
      </w:divsChild>
    </w:div>
    <w:div w:id="1588885532">
      <w:bodyDiv w:val="1"/>
      <w:marLeft w:val="0"/>
      <w:marRight w:val="0"/>
      <w:marTop w:val="0"/>
      <w:marBottom w:val="0"/>
      <w:divBdr>
        <w:top w:val="none" w:sz="0" w:space="0" w:color="auto"/>
        <w:left w:val="none" w:sz="0" w:space="0" w:color="auto"/>
        <w:bottom w:val="none" w:sz="0" w:space="0" w:color="auto"/>
        <w:right w:val="none" w:sz="0" w:space="0" w:color="auto"/>
      </w:divBdr>
      <w:divsChild>
        <w:div w:id="1658995799">
          <w:marLeft w:val="0"/>
          <w:marRight w:val="0"/>
          <w:marTop w:val="0"/>
          <w:marBottom w:val="225"/>
          <w:divBdr>
            <w:top w:val="none" w:sz="0" w:space="0" w:color="auto"/>
            <w:left w:val="none" w:sz="0" w:space="0" w:color="auto"/>
            <w:bottom w:val="none" w:sz="0" w:space="0" w:color="auto"/>
            <w:right w:val="none" w:sz="0" w:space="0" w:color="auto"/>
          </w:divBdr>
        </w:div>
      </w:divsChild>
    </w:div>
    <w:div w:id="1608199446">
      <w:bodyDiv w:val="1"/>
      <w:marLeft w:val="0"/>
      <w:marRight w:val="0"/>
      <w:marTop w:val="0"/>
      <w:marBottom w:val="0"/>
      <w:divBdr>
        <w:top w:val="none" w:sz="0" w:space="0" w:color="auto"/>
        <w:left w:val="none" w:sz="0" w:space="0" w:color="auto"/>
        <w:bottom w:val="none" w:sz="0" w:space="0" w:color="auto"/>
        <w:right w:val="none" w:sz="0" w:space="0" w:color="auto"/>
      </w:divBdr>
      <w:divsChild>
        <w:div w:id="1478642581">
          <w:marLeft w:val="0"/>
          <w:marRight w:val="0"/>
          <w:marTop w:val="0"/>
          <w:marBottom w:val="225"/>
          <w:divBdr>
            <w:top w:val="none" w:sz="0" w:space="0" w:color="auto"/>
            <w:left w:val="none" w:sz="0" w:space="0" w:color="auto"/>
            <w:bottom w:val="none" w:sz="0" w:space="0" w:color="auto"/>
            <w:right w:val="none" w:sz="0" w:space="0" w:color="auto"/>
          </w:divBdr>
        </w:div>
      </w:divsChild>
    </w:div>
    <w:div w:id="1782334146">
      <w:bodyDiv w:val="1"/>
      <w:marLeft w:val="0"/>
      <w:marRight w:val="0"/>
      <w:marTop w:val="0"/>
      <w:marBottom w:val="0"/>
      <w:divBdr>
        <w:top w:val="none" w:sz="0" w:space="0" w:color="auto"/>
        <w:left w:val="none" w:sz="0" w:space="0" w:color="auto"/>
        <w:bottom w:val="none" w:sz="0" w:space="0" w:color="auto"/>
        <w:right w:val="none" w:sz="0" w:space="0" w:color="auto"/>
      </w:divBdr>
      <w:divsChild>
        <w:div w:id="331224869">
          <w:marLeft w:val="0"/>
          <w:marRight w:val="0"/>
          <w:marTop w:val="0"/>
          <w:marBottom w:val="225"/>
          <w:divBdr>
            <w:top w:val="none" w:sz="0" w:space="0" w:color="auto"/>
            <w:left w:val="none" w:sz="0" w:space="0" w:color="auto"/>
            <w:bottom w:val="none" w:sz="0" w:space="0" w:color="auto"/>
            <w:right w:val="none" w:sz="0" w:space="0" w:color="auto"/>
          </w:divBdr>
        </w:div>
      </w:divsChild>
    </w:div>
    <w:div w:id="1829322869">
      <w:bodyDiv w:val="1"/>
      <w:marLeft w:val="0"/>
      <w:marRight w:val="0"/>
      <w:marTop w:val="0"/>
      <w:marBottom w:val="0"/>
      <w:divBdr>
        <w:top w:val="none" w:sz="0" w:space="0" w:color="auto"/>
        <w:left w:val="none" w:sz="0" w:space="0" w:color="auto"/>
        <w:bottom w:val="none" w:sz="0" w:space="0" w:color="auto"/>
        <w:right w:val="none" w:sz="0" w:space="0" w:color="auto"/>
      </w:divBdr>
      <w:divsChild>
        <w:div w:id="1564291378">
          <w:marLeft w:val="0"/>
          <w:marRight w:val="0"/>
          <w:marTop w:val="0"/>
          <w:marBottom w:val="225"/>
          <w:divBdr>
            <w:top w:val="none" w:sz="0" w:space="0" w:color="auto"/>
            <w:left w:val="none" w:sz="0" w:space="0" w:color="auto"/>
            <w:bottom w:val="none" w:sz="0" w:space="0" w:color="auto"/>
            <w:right w:val="none" w:sz="0" w:space="0" w:color="auto"/>
          </w:divBdr>
        </w:div>
      </w:divsChild>
    </w:div>
    <w:div w:id="1834373781">
      <w:bodyDiv w:val="1"/>
      <w:marLeft w:val="0"/>
      <w:marRight w:val="0"/>
      <w:marTop w:val="0"/>
      <w:marBottom w:val="0"/>
      <w:divBdr>
        <w:top w:val="none" w:sz="0" w:space="0" w:color="auto"/>
        <w:left w:val="none" w:sz="0" w:space="0" w:color="auto"/>
        <w:bottom w:val="none" w:sz="0" w:space="0" w:color="auto"/>
        <w:right w:val="none" w:sz="0" w:space="0" w:color="auto"/>
      </w:divBdr>
      <w:divsChild>
        <w:div w:id="1884051381">
          <w:marLeft w:val="0"/>
          <w:marRight w:val="0"/>
          <w:marTop w:val="0"/>
          <w:marBottom w:val="225"/>
          <w:divBdr>
            <w:top w:val="none" w:sz="0" w:space="0" w:color="auto"/>
            <w:left w:val="none" w:sz="0" w:space="0" w:color="auto"/>
            <w:bottom w:val="none" w:sz="0" w:space="0" w:color="auto"/>
            <w:right w:val="none" w:sz="0" w:space="0" w:color="auto"/>
          </w:divBdr>
        </w:div>
      </w:divsChild>
    </w:div>
    <w:div w:id="1850750988">
      <w:bodyDiv w:val="1"/>
      <w:marLeft w:val="0"/>
      <w:marRight w:val="0"/>
      <w:marTop w:val="0"/>
      <w:marBottom w:val="0"/>
      <w:divBdr>
        <w:top w:val="none" w:sz="0" w:space="0" w:color="auto"/>
        <w:left w:val="none" w:sz="0" w:space="0" w:color="auto"/>
        <w:bottom w:val="none" w:sz="0" w:space="0" w:color="auto"/>
        <w:right w:val="none" w:sz="0" w:space="0" w:color="auto"/>
      </w:divBdr>
      <w:divsChild>
        <w:div w:id="23794102">
          <w:marLeft w:val="0"/>
          <w:marRight w:val="0"/>
          <w:marTop w:val="0"/>
          <w:marBottom w:val="225"/>
          <w:divBdr>
            <w:top w:val="none" w:sz="0" w:space="0" w:color="auto"/>
            <w:left w:val="none" w:sz="0" w:space="0" w:color="auto"/>
            <w:bottom w:val="none" w:sz="0" w:space="0" w:color="auto"/>
            <w:right w:val="none" w:sz="0" w:space="0" w:color="auto"/>
          </w:divBdr>
        </w:div>
      </w:divsChild>
    </w:div>
    <w:div w:id="1916819633">
      <w:bodyDiv w:val="1"/>
      <w:marLeft w:val="0"/>
      <w:marRight w:val="0"/>
      <w:marTop w:val="0"/>
      <w:marBottom w:val="0"/>
      <w:divBdr>
        <w:top w:val="none" w:sz="0" w:space="0" w:color="auto"/>
        <w:left w:val="none" w:sz="0" w:space="0" w:color="auto"/>
        <w:bottom w:val="none" w:sz="0" w:space="0" w:color="auto"/>
        <w:right w:val="none" w:sz="0" w:space="0" w:color="auto"/>
      </w:divBdr>
      <w:divsChild>
        <w:div w:id="1468431221">
          <w:marLeft w:val="0"/>
          <w:marRight w:val="0"/>
          <w:marTop w:val="0"/>
          <w:marBottom w:val="225"/>
          <w:divBdr>
            <w:top w:val="none" w:sz="0" w:space="0" w:color="auto"/>
            <w:left w:val="none" w:sz="0" w:space="0" w:color="auto"/>
            <w:bottom w:val="none" w:sz="0" w:space="0" w:color="auto"/>
            <w:right w:val="none" w:sz="0" w:space="0" w:color="auto"/>
          </w:divBdr>
        </w:div>
      </w:divsChild>
    </w:div>
    <w:div w:id="1965117571">
      <w:bodyDiv w:val="1"/>
      <w:marLeft w:val="0"/>
      <w:marRight w:val="0"/>
      <w:marTop w:val="0"/>
      <w:marBottom w:val="0"/>
      <w:divBdr>
        <w:top w:val="none" w:sz="0" w:space="0" w:color="auto"/>
        <w:left w:val="none" w:sz="0" w:space="0" w:color="auto"/>
        <w:bottom w:val="none" w:sz="0" w:space="0" w:color="auto"/>
        <w:right w:val="none" w:sz="0" w:space="0" w:color="auto"/>
      </w:divBdr>
      <w:divsChild>
        <w:div w:id="2120835185">
          <w:marLeft w:val="0"/>
          <w:marRight w:val="0"/>
          <w:marTop w:val="0"/>
          <w:marBottom w:val="225"/>
          <w:divBdr>
            <w:top w:val="none" w:sz="0" w:space="0" w:color="auto"/>
            <w:left w:val="none" w:sz="0" w:space="0" w:color="auto"/>
            <w:bottom w:val="none" w:sz="0" w:space="0" w:color="auto"/>
            <w:right w:val="none" w:sz="0" w:space="0" w:color="auto"/>
          </w:divBdr>
        </w:div>
      </w:divsChild>
    </w:div>
    <w:div w:id="2022391587">
      <w:bodyDiv w:val="1"/>
      <w:marLeft w:val="0"/>
      <w:marRight w:val="0"/>
      <w:marTop w:val="0"/>
      <w:marBottom w:val="0"/>
      <w:divBdr>
        <w:top w:val="none" w:sz="0" w:space="0" w:color="auto"/>
        <w:left w:val="none" w:sz="0" w:space="0" w:color="auto"/>
        <w:bottom w:val="none" w:sz="0" w:space="0" w:color="auto"/>
        <w:right w:val="none" w:sz="0" w:space="0" w:color="auto"/>
      </w:divBdr>
      <w:divsChild>
        <w:div w:id="1631549014">
          <w:marLeft w:val="0"/>
          <w:marRight w:val="0"/>
          <w:marTop w:val="0"/>
          <w:marBottom w:val="225"/>
          <w:divBdr>
            <w:top w:val="none" w:sz="0" w:space="0" w:color="auto"/>
            <w:left w:val="none" w:sz="0" w:space="0" w:color="auto"/>
            <w:bottom w:val="none" w:sz="0" w:space="0" w:color="auto"/>
            <w:right w:val="none" w:sz="0" w:space="0" w:color="auto"/>
          </w:divBdr>
        </w:div>
      </w:divsChild>
    </w:div>
    <w:div w:id="2028018968">
      <w:bodyDiv w:val="1"/>
      <w:marLeft w:val="0"/>
      <w:marRight w:val="0"/>
      <w:marTop w:val="0"/>
      <w:marBottom w:val="0"/>
      <w:divBdr>
        <w:top w:val="none" w:sz="0" w:space="0" w:color="auto"/>
        <w:left w:val="none" w:sz="0" w:space="0" w:color="auto"/>
        <w:bottom w:val="none" w:sz="0" w:space="0" w:color="auto"/>
        <w:right w:val="none" w:sz="0" w:space="0" w:color="auto"/>
      </w:divBdr>
      <w:divsChild>
        <w:div w:id="1723165153">
          <w:marLeft w:val="0"/>
          <w:marRight w:val="0"/>
          <w:marTop w:val="0"/>
          <w:marBottom w:val="225"/>
          <w:divBdr>
            <w:top w:val="none" w:sz="0" w:space="0" w:color="auto"/>
            <w:left w:val="none" w:sz="0" w:space="0" w:color="auto"/>
            <w:bottom w:val="none" w:sz="0" w:space="0" w:color="auto"/>
            <w:right w:val="none" w:sz="0" w:space="0" w:color="auto"/>
          </w:divBdr>
        </w:div>
      </w:divsChild>
    </w:div>
    <w:div w:id="2102987789">
      <w:bodyDiv w:val="1"/>
      <w:marLeft w:val="0"/>
      <w:marRight w:val="0"/>
      <w:marTop w:val="0"/>
      <w:marBottom w:val="0"/>
      <w:divBdr>
        <w:top w:val="none" w:sz="0" w:space="0" w:color="auto"/>
        <w:left w:val="none" w:sz="0" w:space="0" w:color="auto"/>
        <w:bottom w:val="none" w:sz="0" w:space="0" w:color="auto"/>
        <w:right w:val="none" w:sz="0" w:space="0" w:color="auto"/>
      </w:divBdr>
      <w:divsChild>
        <w:div w:id="136872277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902135756"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1141</TotalTime>
  <Pages>9</Pages>
  <Words>6592</Words>
  <Characters>37580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25</cp:revision>
  <cp:lastPrinted>2023-06-27T11:33:00Z</cp:lastPrinted>
  <dcterms:created xsi:type="dcterms:W3CDTF">2023-06-27T11:38:00Z</dcterms:created>
  <dcterms:modified xsi:type="dcterms:W3CDTF">2025-04-16T06:50:00Z</dcterms:modified>
</cp:coreProperties>
</file>