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47" w:rsidRPr="00041747" w:rsidRDefault="00041747" w:rsidP="00041747">
      <w:pPr>
        <w:shd w:val="clear" w:color="auto" w:fill="EEEEEE"/>
        <w:spacing w:line="240" w:lineRule="auto"/>
        <w:jc w:val="center"/>
        <w:rPr>
          <w:rFonts w:ascii="Tahoma" w:eastAsia="Times New Roman" w:hAnsi="Tahoma" w:cs="Tahoma"/>
          <w:b/>
          <w:bCs/>
          <w:color w:val="000000"/>
          <w:sz w:val="65"/>
          <w:szCs w:val="65"/>
          <w:lang w:eastAsia="ru-RU"/>
        </w:rPr>
      </w:pPr>
      <w:r w:rsidRPr="00041747">
        <w:rPr>
          <w:rFonts w:ascii="Tahoma" w:eastAsia="Times New Roman" w:hAnsi="Tahoma" w:cs="Tahoma"/>
          <w:b/>
          <w:bCs/>
          <w:color w:val="000000"/>
          <w:sz w:val="65"/>
          <w:szCs w:val="65"/>
          <w:lang w:eastAsia="ru-RU"/>
        </w:rPr>
        <w:t>П О С Т А Н О В Л Е Н И Е От 27 мая 2019 г. № 50 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«Вышнеольховатский сельсовет» Щигровского района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АДМИНИСТРАЦИЯ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lastRenderedPageBreak/>
        <w:t>ВЫШНЕОЛЬХОВАТСКОГО СЕЛЬСОВЕТА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ЩИГРОВСКОГО РАЙОНА КУРСКОЙ ОБЛАСТИ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П О С Т А Н О В Л Е Н И 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От 27 мая 2019 г.    № 50</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«Вышнеольховатский сельсовет» Щигровского района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«Вышнеольховатский сельсовет»  Щигровского района Курской области, Администрация   Вышнеольховатского сельсовета Щигровского района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 о с т а н о в л я е т:</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«Вышнеольховатский сельсовет» Щигровского района  Курской области согласно приложению.</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Контроль за выполнением настоящего постановления оставляю за собой.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3. Постановление вступает в силу  после его официального обнародования.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Глава Вышнеольховатского сельсовета                              </w:t>
      </w:r>
      <w:r w:rsidRPr="00041747">
        <w:rPr>
          <w:rFonts w:ascii="Tahoma" w:eastAsia="Times New Roman" w:hAnsi="Tahoma" w:cs="Tahoma"/>
          <w:color w:val="000000"/>
          <w:sz w:val="56"/>
          <w:szCs w:val="56"/>
          <w:lang w:eastAsia="ru-RU"/>
        </w:rPr>
        <w:lastRenderedPageBreak/>
        <w:t>Г.В.Гончарова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Утвержден</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постановлением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Вышнеольховатского сельсовета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Щигровского района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от 27.05.19г. № 50</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Административный регламент</w:t>
      </w:r>
      <w:r w:rsidRPr="00041747">
        <w:rPr>
          <w:rFonts w:ascii="Tahoma" w:eastAsia="Times New Roman" w:hAnsi="Tahoma" w:cs="Tahoma"/>
          <w:color w:val="000000"/>
          <w:sz w:val="56"/>
          <w:szCs w:val="56"/>
          <w:lang w:eastAsia="ru-RU"/>
        </w:rPr>
        <w:t> </w:t>
      </w:r>
      <w:r w:rsidRPr="00041747">
        <w:rPr>
          <w:rFonts w:ascii="Tahoma" w:eastAsia="Times New Roman" w:hAnsi="Tahoma" w:cs="Tahoma"/>
          <w:b/>
          <w:bCs/>
          <w:color w:val="000000"/>
          <w:sz w:val="56"/>
          <w:lang w:eastAsia="ru-RU"/>
        </w:rPr>
        <w:t>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lastRenderedPageBreak/>
        <w:t>«Вышнеольховатский сельсовет» Щигровского района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I. Общие положения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1.1. Наименование функции.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Муниципальная функция по осуществлению муниципального контроля за соблюдением правил благоустройства территории муниципального образования «Вышнеольховатский сельсовет» Щигровского района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Административный регламент разработан в соответствии с Федеральным </w:t>
      </w:r>
      <w:hyperlink r:id="rId4" w:history="1">
        <w:r w:rsidRPr="00041747">
          <w:rPr>
            <w:rFonts w:ascii="Tahoma" w:eastAsia="Times New Roman" w:hAnsi="Tahoma" w:cs="Tahoma"/>
            <w:color w:val="33A6E3"/>
            <w:sz w:val="56"/>
            <w:lang w:eastAsia="ru-RU"/>
          </w:rPr>
          <w:t>законом</w:t>
        </w:r>
      </w:hyperlink>
      <w:r w:rsidRPr="00041747">
        <w:rPr>
          <w:rFonts w:ascii="Tahoma" w:eastAsia="Times New Roman" w:hAnsi="Tahoma" w:cs="Tahoma"/>
          <w:color w:val="000000"/>
          <w:sz w:val="56"/>
          <w:szCs w:val="56"/>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w:t>
      </w:r>
      <w:r w:rsidRPr="00041747">
        <w:rPr>
          <w:rFonts w:ascii="Tahoma" w:eastAsia="Times New Roman" w:hAnsi="Tahoma" w:cs="Tahoma"/>
          <w:color w:val="000000"/>
          <w:sz w:val="56"/>
          <w:szCs w:val="56"/>
          <w:lang w:eastAsia="ru-RU"/>
        </w:rPr>
        <w:lastRenderedPageBreak/>
        <w:t>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w:t>
      </w:r>
      <w:r w:rsidRPr="00041747">
        <w:rPr>
          <w:rFonts w:ascii="Tahoma" w:eastAsia="Times New Roman" w:hAnsi="Tahoma" w:cs="Tahoma"/>
          <w:color w:val="000000"/>
          <w:sz w:val="56"/>
          <w:szCs w:val="56"/>
          <w:lang w:eastAsia="ru-RU"/>
        </w:rPr>
        <w:lastRenderedPageBreak/>
        <w:t>муниципального образования «Вышнеольховатский сельсовет» Щигровского района  (далее – Муниципальный контроль) и устанавливают:</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организацию и осуществление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порядок взаимодействия органов, уполномоченных на осуществление муниципального контроля, при организации и проведении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права и обязанности органа, уполномоченного на осуществление муниципального контроля, их должностных лиц при проведении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права и обязанности юридических лиц, индивидуальных предпринимателей при осуществлении муниципального </w:t>
      </w:r>
      <w:r w:rsidRPr="00041747">
        <w:rPr>
          <w:rFonts w:ascii="Tahoma" w:eastAsia="Times New Roman" w:hAnsi="Tahoma" w:cs="Tahoma"/>
          <w:color w:val="000000"/>
          <w:sz w:val="56"/>
          <w:szCs w:val="56"/>
          <w:lang w:eastAsia="ru-RU"/>
        </w:rPr>
        <w:lastRenderedPageBreak/>
        <w:t>контроля, меры по защите их прав и законных интересов.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1.2. Наименование органа, осуществляющего муниципальный контроль.</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Органом, осуществляющим Муниципальный контроль, является администрация Вышнеольховатского сельсовета  Щигровского района  (далее – Администрация).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 осуществлении Муниципального контроля Администрация взаимодействует:</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управлением Федеральной службы государственной регистрации, кадастра и картографии по Курской области;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федеральной налоговой службой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1.3. Нормативные правовые акты, регулирующие осуществление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w:t>
      </w:r>
      <w:r w:rsidRPr="00041747">
        <w:rPr>
          <w:rFonts w:ascii="Tahoma" w:eastAsia="Times New Roman" w:hAnsi="Tahoma" w:cs="Tahoma"/>
          <w:color w:val="000000"/>
          <w:sz w:val="56"/>
          <w:szCs w:val="56"/>
          <w:lang w:eastAsia="ru-RU"/>
        </w:rPr>
        <w:lastRenderedPageBreak/>
        <w:t>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(http:// prigorod.rkursk.ru/),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w:t>
      </w:r>
      <w:r w:rsidRPr="00041747">
        <w:rPr>
          <w:rFonts w:ascii="Tahoma" w:eastAsia="Times New Roman" w:hAnsi="Tahoma" w:cs="Tahoma"/>
          <w:color w:val="000000"/>
          <w:sz w:val="56"/>
          <w:szCs w:val="56"/>
          <w:lang w:eastAsia="ru-RU"/>
        </w:rPr>
        <w:lastRenderedPageBreak/>
        <w:t>(далее – Единого портала государственных и муниципальных услуг (функций)).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требований, установленных муниципальными правовыми актами в области благоустройства территории муниципального образования «Вышнеольховатский сельсовет» Щигровского района.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1.5. Права и обязанности должностных лиц при осуществлении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Муниципальные служащие, осуществляющие обязанности по контролю имеют право: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требовать от субъектов предъявления документов, необходимых для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составлять протоколы об административных правонарушениях в соответствии с действующим законодательством;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давать обязательные для исполнения предписания в установленной форме по вопросам соблюдения требований за соблюдением правил </w:t>
      </w:r>
      <w:r w:rsidRPr="00041747">
        <w:rPr>
          <w:rFonts w:ascii="Tahoma" w:eastAsia="Times New Roman" w:hAnsi="Tahoma" w:cs="Tahoma"/>
          <w:color w:val="000000"/>
          <w:sz w:val="56"/>
          <w:szCs w:val="56"/>
          <w:lang w:eastAsia="ru-RU"/>
        </w:rPr>
        <w:lastRenderedPageBreak/>
        <w:t>благоустройства территории муниципального образования, установленных действующим законодательством;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устанавливать сроки устранения правонарушений, выявленных в ходе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запрашивать у государственных и муниципальных органов сведения о субъектах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Глава сельсовета, кроме вышеперечисленных, имеет права: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осуществлять организацию деятельности по Муниципальному контролю;</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направлять в уполномоченные органы материалы по выявленным </w:t>
      </w:r>
      <w:r w:rsidRPr="00041747">
        <w:rPr>
          <w:rFonts w:ascii="Tahoma" w:eastAsia="Times New Roman" w:hAnsi="Tahoma" w:cs="Tahoma"/>
          <w:color w:val="000000"/>
          <w:sz w:val="56"/>
          <w:szCs w:val="56"/>
          <w:lang w:eastAsia="ru-RU"/>
        </w:rPr>
        <w:lastRenderedPageBreak/>
        <w:t>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давать разъяснения юридическим и физическим лицам по вопросам, входящим в компетенцию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Муниципальные служащие, осуществляющие обязанности по контролю, обязаны: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3) проводить проверку на основании распоряжения администрации  сельсовета о ее проведении в соответствии с ее назначением;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5) не препятствовать руководителю, иному должностному лицу или уполномоченному представителю </w:t>
      </w:r>
      <w:r w:rsidRPr="00041747">
        <w:rPr>
          <w:rFonts w:ascii="Tahoma" w:eastAsia="Times New Roman" w:hAnsi="Tahoma" w:cs="Tahoma"/>
          <w:color w:val="000000"/>
          <w:sz w:val="56"/>
          <w:szCs w:val="56"/>
          <w:lang w:eastAsia="ru-RU"/>
        </w:rPr>
        <w:lastRenderedPageBreak/>
        <w:t>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7) знакомить руководителя, иного должностного лица или </w:t>
      </w:r>
      <w:r w:rsidRPr="00041747">
        <w:rPr>
          <w:rFonts w:ascii="Tahoma" w:eastAsia="Times New Roman" w:hAnsi="Tahoma" w:cs="Tahoma"/>
          <w:color w:val="000000"/>
          <w:sz w:val="56"/>
          <w:szCs w:val="56"/>
          <w:lang w:eastAsia="ru-RU"/>
        </w:rPr>
        <w:lastRenderedPageBreak/>
        <w:t>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9) учитывать при определении мер, принимаемых по фактам выявленных нарушений, соответствие указанных мер </w:t>
      </w:r>
      <w:r w:rsidRPr="00041747">
        <w:rPr>
          <w:rFonts w:ascii="Tahoma" w:eastAsia="Times New Roman" w:hAnsi="Tahoma" w:cs="Tahoma"/>
          <w:color w:val="000000"/>
          <w:sz w:val="56"/>
          <w:szCs w:val="56"/>
          <w:lang w:eastAsia="ru-RU"/>
        </w:rPr>
        <w:lastRenderedPageBreak/>
        <w:t>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11) соблюдать сроки проведения проверки, установленные настоящим административным регламентом;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w:t>
      </w:r>
      <w:r w:rsidRPr="00041747">
        <w:rPr>
          <w:rFonts w:ascii="Tahoma" w:eastAsia="Times New Roman" w:hAnsi="Tahoma" w:cs="Tahoma"/>
          <w:color w:val="000000"/>
          <w:sz w:val="56"/>
          <w:szCs w:val="56"/>
          <w:lang w:eastAsia="ru-RU"/>
        </w:rPr>
        <w:lastRenderedPageBreak/>
        <w:t>регламента, в соответствии с которым проводится проверка;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w:t>
      </w:r>
      <w:r w:rsidRPr="00041747">
        <w:rPr>
          <w:rFonts w:ascii="Tahoma" w:eastAsia="Times New Roman" w:hAnsi="Tahoma" w:cs="Tahoma"/>
          <w:color w:val="000000"/>
          <w:sz w:val="56"/>
          <w:szCs w:val="56"/>
          <w:lang w:eastAsia="ru-RU"/>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1.5.1. При проведении проверки должностные лица Администрации не вправе: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 проверять выполнение обязательных требований и требований, установленных </w:t>
      </w:r>
      <w:r w:rsidRPr="00041747">
        <w:rPr>
          <w:rFonts w:ascii="Tahoma" w:eastAsia="Times New Roman" w:hAnsi="Tahoma" w:cs="Tahoma"/>
          <w:color w:val="000000"/>
          <w:sz w:val="56"/>
          <w:szCs w:val="56"/>
          <w:lang w:eastAsia="ru-RU"/>
        </w:rPr>
        <w:lastRenderedPageBreak/>
        <w:t>муниципальными правовыми актами, не опубликованными в установленном законодательством Российской Федерации порядке;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5) требовать представления документов, информации, образцов продукции, проб обследования </w:t>
      </w:r>
      <w:r w:rsidRPr="00041747">
        <w:rPr>
          <w:rFonts w:ascii="Tahoma" w:eastAsia="Times New Roman" w:hAnsi="Tahoma" w:cs="Tahoma"/>
          <w:color w:val="000000"/>
          <w:sz w:val="56"/>
          <w:szCs w:val="56"/>
          <w:lang w:eastAsia="ru-RU"/>
        </w:rPr>
        <w:lastRenderedPageBreak/>
        <w:t>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w:t>
      </w:r>
      <w:r w:rsidRPr="00041747">
        <w:rPr>
          <w:rFonts w:ascii="Tahoma" w:eastAsia="Times New Roman" w:hAnsi="Tahoma" w:cs="Tahoma"/>
          <w:color w:val="000000"/>
          <w:sz w:val="56"/>
          <w:szCs w:val="56"/>
          <w:lang w:eastAsia="ru-RU"/>
        </w:rPr>
        <w:lastRenderedPageBreak/>
        <w:t>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8) превышать установленные сроки проведения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9) осуществлять выдачу юридическим лицам, </w:t>
      </w:r>
      <w:r w:rsidRPr="00041747">
        <w:rPr>
          <w:rFonts w:ascii="Tahoma" w:eastAsia="Times New Roman" w:hAnsi="Tahoma" w:cs="Tahoma"/>
          <w:color w:val="000000"/>
          <w:sz w:val="56"/>
          <w:szCs w:val="56"/>
          <w:lang w:eastAsia="ru-RU"/>
        </w:rPr>
        <w:lastRenderedPageBreak/>
        <w:t>индивидуальным предпринимателям предписаний или предложений о проведении за их счет мероприятий по контролю;</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11) требовать от юридического лица, индивидуального предпринимателя представления </w:t>
      </w:r>
      <w:r w:rsidRPr="00041747">
        <w:rPr>
          <w:rFonts w:ascii="Tahoma" w:eastAsia="Times New Roman" w:hAnsi="Tahoma" w:cs="Tahoma"/>
          <w:color w:val="000000"/>
          <w:sz w:val="56"/>
          <w:szCs w:val="56"/>
          <w:lang w:eastAsia="ru-RU"/>
        </w:rPr>
        <w:lastRenderedPageBreak/>
        <w:t>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1.6. Права и обязанности лиц, в отношении которых осуществляются мероприятия по муниципальному контролю.</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1) непосредственно присутствовать при проведении проверки, давать объяснения по вопросам, относящимся к предмету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 знакомиться с документами и (или) информацией, полученными Администрацией в рамках межведомственного </w:t>
      </w:r>
      <w:r w:rsidRPr="00041747">
        <w:rPr>
          <w:rFonts w:ascii="Tahoma" w:eastAsia="Times New Roman" w:hAnsi="Tahoma" w:cs="Tahoma"/>
          <w:color w:val="000000"/>
          <w:sz w:val="56"/>
          <w:szCs w:val="56"/>
          <w:lang w:eastAsia="ru-RU"/>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7) привлекать Уполномоченного при Президенте Российской Федерации по защите прав </w:t>
      </w:r>
      <w:r w:rsidRPr="00041747">
        <w:rPr>
          <w:rFonts w:ascii="Tahoma" w:eastAsia="Times New Roman" w:hAnsi="Tahoma" w:cs="Tahoma"/>
          <w:color w:val="000000"/>
          <w:sz w:val="56"/>
          <w:szCs w:val="56"/>
          <w:lang w:eastAsia="ru-RU"/>
        </w:rPr>
        <w:lastRenderedPageBreak/>
        <w:t>предпринимателей либо уполномоченного по защите прав предпринимателей в субъекте Российской Федерации к участию в проверке.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Лица, в отношении которых осуществляется мероприятия по Муниципальному контролю, обязаны: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обеспечивать свое присутствие или присутствие своих представителей при проведении мероприятий по Муниципальному контролю;</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по требованию должностных лиц, проводящих проверку, предъявлять документы, связанные с целями, задачами и предметом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не препятствовать должностным лицам при проведении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выполнять предписания об устранении правонарушения;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w:t>
      </w:r>
      <w:r w:rsidRPr="00041747">
        <w:rPr>
          <w:rFonts w:ascii="Tahoma" w:eastAsia="Times New Roman" w:hAnsi="Tahoma" w:cs="Tahoma"/>
          <w:color w:val="000000"/>
          <w:sz w:val="56"/>
          <w:szCs w:val="56"/>
          <w:lang w:eastAsia="ru-RU"/>
        </w:rPr>
        <w:lastRenderedPageBreak/>
        <w:t>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Вышнеольховатского сельсовета Щигровского района, если иное не </w:t>
      </w:r>
      <w:r w:rsidRPr="00041747">
        <w:rPr>
          <w:rFonts w:ascii="Tahoma" w:eastAsia="Times New Roman" w:hAnsi="Tahoma" w:cs="Tahoma"/>
          <w:color w:val="000000"/>
          <w:sz w:val="56"/>
          <w:szCs w:val="56"/>
          <w:lang w:eastAsia="ru-RU"/>
        </w:rPr>
        <w:lastRenderedPageBreak/>
        <w:t>предусмотрено законодательством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w:t>
      </w:r>
      <w:r w:rsidRPr="00041747">
        <w:rPr>
          <w:rFonts w:ascii="Tahoma" w:eastAsia="Times New Roman" w:hAnsi="Tahoma" w:cs="Tahoma"/>
          <w:color w:val="000000"/>
          <w:sz w:val="56"/>
          <w:szCs w:val="56"/>
          <w:lang w:eastAsia="ru-RU"/>
        </w:rPr>
        <w:lastRenderedPageBreak/>
        <w:t>счет средств соответствующих бюджетов в соответствии с гражданским законодательством.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w:t>
      </w:r>
      <w:r w:rsidRPr="00041747">
        <w:rPr>
          <w:rFonts w:ascii="Tahoma" w:eastAsia="Times New Roman" w:hAnsi="Tahoma" w:cs="Tahoma"/>
          <w:color w:val="000000"/>
          <w:sz w:val="56"/>
          <w:szCs w:val="56"/>
          <w:lang w:eastAsia="ru-RU"/>
        </w:rPr>
        <w:lastRenderedPageBreak/>
        <w:t>должны осуществить для получения юридической или иной профессиональной помощи.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1.6.1. Ответственность Администрации, её должностных лиц при проведении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w:t>
      </w:r>
      <w:r w:rsidRPr="00041747">
        <w:rPr>
          <w:rFonts w:ascii="Tahoma" w:eastAsia="Times New Roman" w:hAnsi="Tahoma" w:cs="Tahoma"/>
          <w:color w:val="000000"/>
          <w:sz w:val="56"/>
          <w:szCs w:val="56"/>
          <w:lang w:eastAsia="ru-RU"/>
        </w:rPr>
        <w:lastRenderedPageBreak/>
        <w:t>ответственность в соответствии с законодательством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 О мерах, принятых в отношении виновных в нарушении законодательства Российской Федерации должностных лиц, в </w:t>
      </w:r>
      <w:r w:rsidRPr="00041747">
        <w:rPr>
          <w:rFonts w:ascii="Tahoma" w:eastAsia="Times New Roman" w:hAnsi="Tahoma" w:cs="Tahoma"/>
          <w:color w:val="000000"/>
          <w:sz w:val="56"/>
          <w:szCs w:val="56"/>
          <w:lang w:eastAsia="ru-RU"/>
        </w:rPr>
        <w:lastRenderedPageBreak/>
        <w:t>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1.7. Описание результата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1.7.1. Результатом осуществления муниципального контроля является выявление или установление отсутствия факта нарушения.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1.7.2. По результатам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 Составляется акт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2) Выдается предписание юридическому лицу, индивидуальному предпринимателю об устранении выявленных нарушений (в случае выявления факта нарушения);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1.8.1. Исчерпывающий перечень документов и (или) информации, </w:t>
      </w:r>
      <w:r w:rsidRPr="00041747">
        <w:rPr>
          <w:rFonts w:ascii="Tahoma" w:eastAsia="Times New Roman" w:hAnsi="Tahoma" w:cs="Tahoma"/>
          <w:color w:val="000000"/>
          <w:sz w:val="56"/>
          <w:szCs w:val="56"/>
          <w:lang w:eastAsia="ru-RU"/>
        </w:rPr>
        <w:lastRenderedPageBreak/>
        <w:t>истребуемых в ходе проверки лично у проверяемого юридического лица, 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 доверенность, подтверждающая полномочия представителя юридического лица, 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устав юридического лица;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 приказ о назначении на должность руководителя.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w:t>
      </w:r>
      <w:r w:rsidRPr="00041747">
        <w:rPr>
          <w:rFonts w:ascii="Tahoma" w:eastAsia="Times New Roman" w:hAnsi="Tahoma" w:cs="Tahoma"/>
          <w:color w:val="000000"/>
          <w:sz w:val="56"/>
          <w:szCs w:val="56"/>
          <w:lang w:eastAsia="ru-RU"/>
        </w:rPr>
        <w:lastRenderedPageBreak/>
        <w:t>либо подведомственных государственным органам или органам местного самоуправления организаций, в соответствии с межведомственным перечнем: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 сведения из Единого государственного реестра юридических лиц;</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сведения из Единого государственного реестра индивидуальных предпринимателей;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 сведения из Единого реестра субъектов малого и среднего предпринимательства;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 выписка из Единого государственного реестра недвижимости об объекте недвижимости.</w:t>
      </w: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lastRenderedPageBreak/>
        <w:t>II. Требования к порядку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2.1. Порядок информирования об осуществлении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Информирование об осуществлении Муниципального контроля предоставляется: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непосредственно в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с использованием Единого портала государственных и муниципальных услуг (функций), </w:t>
      </w:r>
      <w:r w:rsidRPr="00041747">
        <w:rPr>
          <w:rFonts w:ascii="Tahoma" w:eastAsia="Times New Roman" w:hAnsi="Tahoma" w:cs="Tahoma"/>
          <w:color w:val="000000"/>
          <w:sz w:val="56"/>
          <w:szCs w:val="56"/>
          <w:lang w:eastAsia="ru-RU"/>
        </w:rPr>
        <w:lastRenderedPageBreak/>
        <w:t>Регионального портала. Осуществляется посредством сети Интернет;</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с использованием средств телефонной связи.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Основными требованиями к информированию граждан являются: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достоверность предоставляемой информации;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четкость в изложении информации;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полнота информации;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наглядность форм предоставляемой информации;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удобство и доступность получения информации;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оперативность предоставления информации.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Информирование граждан организуется следующим образом: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индивидуальное информирование;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публичное информирование.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Информирование проводится в форме: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устного информирования;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письменного информирования.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Обязанности должностных лиц при ответе на телефонные звонки, устные и письменные обращения граждан или организаций.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конце информирования сотрудник, осуществляющий прием и консультирование, должен </w:t>
      </w:r>
      <w:r w:rsidRPr="00041747">
        <w:rPr>
          <w:rFonts w:ascii="Tahoma" w:eastAsia="Times New Roman" w:hAnsi="Tahoma" w:cs="Tahoma"/>
          <w:color w:val="000000"/>
          <w:sz w:val="56"/>
          <w:szCs w:val="56"/>
          <w:lang w:eastAsia="ru-RU"/>
        </w:rPr>
        <w:lastRenderedPageBreak/>
        <w:t>кратко подвести итог разговора и перечислить действия, которые надо предпринимать (кто именно, когда и что должен сделать).</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Индивидуальное письменное информирование при обращении граждан в Администрацию осуществляется путем почтовых отправлений.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w:t>
      </w:r>
      <w:r w:rsidRPr="00041747">
        <w:rPr>
          <w:rFonts w:ascii="Tahoma" w:eastAsia="Times New Roman" w:hAnsi="Tahoma" w:cs="Tahoma"/>
          <w:color w:val="000000"/>
          <w:sz w:val="56"/>
          <w:szCs w:val="56"/>
          <w:lang w:eastAsia="ru-RU"/>
        </w:rPr>
        <w:lastRenderedPageBreak/>
        <w:t>гражданина, направившего обращение, о переадресации обращения.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Публичное устное информирование осуществляется с привлечением средств массовой информации, радио (далее – СМИ).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На Едином портале государственных и муниципальных услуг (функций), Региональном портале размещается следующая информация: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 категории проверяемых лиц;</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сроки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 результаты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 стоимость и порядок оплаты;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5) основания для приостановления проведения контрольного (надзорного) мероприятия </w:t>
      </w:r>
      <w:r w:rsidRPr="00041747">
        <w:rPr>
          <w:rFonts w:ascii="Tahoma" w:eastAsia="Times New Roman" w:hAnsi="Tahoma" w:cs="Tahoma"/>
          <w:color w:val="000000"/>
          <w:sz w:val="56"/>
          <w:szCs w:val="56"/>
          <w:lang w:eastAsia="ru-RU"/>
        </w:rPr>
        <w:lastRenderedPageBreak/>
        <w:t>(действия) в рамках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w:t>
      </w:r>
      <w:r w:rsidRPr="00041747">
        <w:rPr>
          <w:rFonts w:ascii="Tahoma" w:eastAsia="Times New Roman" w:hAnsi="Tahoma" w:cs="Tahoma"/>
          <w:color w:val="000000"/>
          <w:sz w:val="56"/>
          <w:szCs w:val="56"/>
          <w:lang w:eastAsia="ru-RU"/>
        </w:rPr>
        <w:lastRenderedPageBreak/>
        <w:t>системе «Реестр государственных услуг (функций) Курской области», предоставляется заявителю бесплатно.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текст Административного регламента с приложениями (полная версия на Интернет-сайте и извлечения на информационных стендах);</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краткое описание порядка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w:t>
      </w:r>
      <w:r w:rsidRPr="00041747">
        <w:rPr>
          <w:rFonts w:ascii="Tahoma" w:eastAsia="Times New Roman" w:hAnsi="Tahoma" w:cs="Tahoma"/>
          <w:color w:val="000000"/>
          <w:sz w:val="56"/>
          <w:szCs w:val="56"/>
          <w:lang w:eastAsia="ru-RU"/>
        </w:rPr>
        <w:lastRenderedPageBreak/>
        <w:t>организаций, в соответствии с межведомственным перечнем;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2.2. Общий срок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w:t>
      </w:r>
      <w:r w:rsidRPr="00041747">
        <w:rPr>
          <w:rFonts w:ascii="Tahoma" w:eastAsia="Times New Roman" w:hAnsi="Tahoma" w:cs="Tahoma"/>
          <w:color w:val="000000"/>
          <w:sz w:val="56"/>
          <w:szCs w:val="56"/>
          <w:lang w:eastAsia="ru-RU"/>
        </w:rPr>
        <w:lastRenderedPageBreak/>
        <w:t>контроля (надзора) и муниципального контроля», не должен превышать двадцати рабочих дней.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w:t>
      </w:r>
      <w:r w:rsidRPr="00041747">
        <w:rPr>
          <w:rFonts w:ascii="Tahoma" w:eastAsia="Times New Roman" w:hAnsi="Tahoma" w:cs="Tahoma"/>
          <w:color w:val="000000"/>
          <w:sz w:val="56"/>
          <w:szCs w:val="56"/>
          <w:lang w:eastAsia="ru-RU"/>
        </w:rPr>
        <w:lastRenderedPageBreak/>
        <w:t>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w:t>
      </w:r>
      <w:r w:rsidRPr="00041747">
        <w:rPr>
          <w:rFonts w:ascii="Tahoma" w:eastAsia="Times New Roman" w:hAnsi="Tahoma" w:cs="Tahoma"/>
          <w:color w:val="000000"/>
          <w:sz w:val="56"/>
          <w:szCs w:val="56"/>
          <w:lang w:eastAsia="ru-RU"/>
        </w:rPr>
        <w:lastRenderedPageBreak/>
        <w:t>не может превышать шестьдесят рабочих дней.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III. Состав, последовательность и сроки выполнения</w:t>
      </w:r>
      <w:r w:rsidRPr="00041747">
        <w:rPr>
          <w:rFonts w:ascii="Tahoma" w:eastAsia="Times New Roman" w:hAnsi="Tahoma" w:cs="Tahoma"/>
          <w:b/>
          <w:bCs/>
          <w:color w:val="000000"/>
          <w:sz w:val="56"/>
          <w:szCs w:val="56"/>
          <w:lang w:eastAsia="ru-RU"/>
        </w:rPr>
        <w:br/>
      </w:r>
      <w:r w:rsidRPr="00041747">
        <w:rPr>
          <w:rFonts w:ascii="Tahoma" w:eastAsia="Times New Roman" w:hAnsi="Tahoma" w:cs="Tahoma"/>
          <w:b/>
          <w:bCs/>
          <w:color w:val="000000"/>
          <w:sz w:val="56"/>
          <w:lang w:eastAsia="ru-RU"/>
        </w:rPr>
        <w:t>административных процедур, требования к порядку их выполнения,</w:t>
      </w:r>
      <w:r w:rsidRPr="00041747">
        <w:rPr>
          <w:rFonts w:ascii="Tahoma" w:eastAsia="Times New Roman" w:hAnsi="Tahoma" w:cs="Tahoma"/>
          <w:b/>
          <w:bCs/>
          <w:color w:val="000000"/>
          <w:sz w:val="56"/>
          <w:szCs w:val="56"/>
          <w:lang w:eastAsia="ru-RU"/>
        </w:rPr>
        <w:br/>
      </w:r>
      <w:r w:rsidRPr="00041747">
        <w:rPr>
          <w:rFonts w:ascii="Tahoma" w:eastAsia="Times New Roman" w:hAnsi="Tahoma" w:cs="Tahoma"/>
          <w:b/>
          <w:bCs/>
          <w:color w:val="000000"/>
          <w:sz w:val="56"/>
          <w:lang w:eastAsia="ru-RU"/>
        </w:rPr>
        <w:t>в том числе особенности выполнения административных процедур</w:t>
      </w:r>
      <w:r w:rsidRPr="00041747">
        <w:rPr>
          <w:rFonts w:ascii="Tahoma" w:eastAsia="Times New Roman" w:hAnsi="Tahoma" w:cs="Tahoma"/>
          <w:b/>
          <w:bCs/>
          <w:color w:val="000000"/>
          <w:sz w:val="56"/>
          <w:szCs w:val="56"/>
          <w:lang w:eastAsia="ru-RU"/>
        </w:rPr>
        <w:br/>
      </w:r>
      <w:r w:rsidRPr="00041747">
        <w:rPr>
          <w:rFonts w:ascii="Tahoma" w:eastAsia="Times New Roman" w:hAnsi="Tahoma" w:cs="Tahoma"/>
          <w:b/>
          <w:bCs/>
          <w:color w:val="000000"/>
          <w:sz w:val="56"/>
          <w:lang w:eastAsia="ru-RU"/>
        </w:rPr>
        <w:t>в электронной форме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3.1. Осуществление муниципального контроля </w:t>
      </w:r>
      <w:r w:rsidRPr="00041747">
        <w:rPr>
          <w:rFonts w:ascii="Tahoma" w:eastAsia="Times New Roman" w:hAnsi="Tahoma" w:cs="Tahoma"/>
          <w:color w:val="000000"/>
          <w:sz w:val="56"/>
          <w:szCs w:val="56"/>
          <w:lang w:eastAsia="ru-RU"/>
        </w:rPr>
        <w:lastRenderedPageBreak/>
        <w:t>включает в себя следующие административные процедуры: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составление ежегодного плана проведения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подготовка распоряжения Администрации о проведении проверки (Шаблон распоряжения Администрации о проведении проверки – приложение № 2);</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межведомственное информационное взаимодействие;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проведение плановой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проведение внеплановой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оформление результатов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3.2. Составление ежегодного плана проведения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Основание для начала проведения административной процедуры: наступление срока подготовки и </w:t>
      </w:r>
      <w:r w:rsidRPr="00041747">
        <w:rPr>
          <w:rFonts w:ascii="Tahoma" w:eastAsia="Times New Roman" w:hAnsi="Tahoma" w:cs="Tahoma"/>
          <w:color w:val="000000"/>
          <w:sz w:val="56"/>
          <w:szCs w:val="56"/>
          <w:lang w:eastAsia="ru-RU"/>
        </w:rPr>
        <w:lastRenderedPageBreak/>
        <w:t>согласования с прокуратурой Щигровского района ежегодного плана проведения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w:t>
      </w:r>
      <w:r w:rsidRPr="00041747">
        <w:rPr>
          <w:rFonts w:ascii="Tahoma" w:eastAsia="Times New Roman" w:hAnsi="Tahoma" w:cs="Tahoma"/>
          <w:color w:val="000000"/>
          <w:sz w:val="56"/>
          <w:szCs w:val="56"/>
          <w:lang w:eastAsia="ru-RU"/>
        </w:rPr>
        <w:lastRenderedPageBreak/>
        <w:t>осуществления деятельности индивидуальными предпринимателями;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цель и основание проведения каждой плановой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 дата начала и сроки проведения каждой плановой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Утвержденный главой   сельсовета   ежегодный план проведения плановых проверок </w:t>
      </w:r>
      <w:r w:rsidRPr="00041747">
        <w:rPr>
          <w:rFonts w:ascii="Tahoma" w:eastAsia="Times New Roman" w:hAnsi="Tahoma" w:cs="Tahoma"/>
          <w:color w:val="000000"/>
          <w:sz w:val="56"/>
          <w:szCs w:val="56"/>
          <w:lang w:eastAsia="ru-RU"/>
        </w:rPr>
        <w:lastRenderedPageBreak/>
        <w:t>доводится до сведения заинтересованных лиц посредством его размещения на официальном сайте Администрации, либо иным доступным способом.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Щигровского района.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3.2.2. Сотрудник Администрации рассматривает предложения прокуратуру Щигровского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w:t>
      </w:r>
      <w:r w:rsidRPr="00041747">
        <w:rPr>
          <w:rFonts w:ascii="Tahoma" w:eastAsia="Times New Roman" w:hAnsi="Tahoma" w:cs="Tahoma"/>
          <w:color w:val="000000"/>
          <w:sz w:val="56"/>
          <w:szCs w:val="56"/>
          <w:lang w:eastAsia="ru-RU"/>
        </w:rPr>
        <w:lastRenderedPageBreak/>
        <w:t>план проведения плановых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Срок административной процедуры – 90 календарных дней.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Критерии принятия решения для административной процедуры является наступление срока проведения ежегодного плана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Результат административной процедуры: утвержденный ежегодный план проведения плановых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3.3. Подготовка распоряжения Администрации о проведении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3.3.1. Осуществление муниципального контроля проводят на основании распоряжения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Проверка может проводиться только должностным лицом или должностными лицами, которые указаны в распоряжении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3.3.2. Основанием для издания распоряжения Администрации о проведении проверки являются: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наступление определенного этапа ежегодного плана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наступление оснований для проведения внеплановой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3.3.3. В распоряжении Администрации указываются: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 наименование органа муниципального контроля и вид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 наименование юридического лица или фамилия, имя, отчество </w:t>
      </w:r>
      <w:r w:rsidRPr="00041747">
        <w:rPr>
          <w:rFonts w:ascii="Tahoma" w:eastAsia="Times New Roman" w:hAnsi="Tahoma" w:cs="Tahoma"/>
          <w:color w:val="000000"/>
          <w:sz w:val="56"/>
          <w:szCs w:val="56"/>
          <w:lang w:eastAsia="ru-RU"/>
        </w:rPr>
        <w:lastRenderedPageBreak/>
        <w:t>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 цели, задачи, предмет проверки и срок ее проведения;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 правовые основания проведения проверки Администрацией;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w:t>
      </w:r>
      <w:r w:rsidRPr="00041747">
        <w:rPr>
          <w:rFonts w:ascii="Tahoma" w:eastAsia="Times New Roman" w:hAnsi="Tahoma" w:cs="Tahoma"/>
          <w:color w:val="000000"/>
          <w:sz w:val="56"/>
          <w:szCs w:val="56"/>
          <w:lang w:eastAsia="ru-RU"/>
        </w:rPr>
        <w:lastRenderedPageBreak/>
        <w:t>проведении плановой проверки должен быть использован проверочный лист (список контрольных вопросов);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6) сроки проведения и перечень мероприятий по контролю, необходимых для достижения целей и задач проведения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7) перечень административных регламентов по осуществлению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9) даты начала и окончания проведения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10) иные сведения, если это предусмотрено типовой формой распоряжения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Распоряжение Администрации на проведение Муниципального контроля подлежит регистрации в журнале проведения проверок, где указывается: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 дата издания распоряжения;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регистрационный номер распоряжения;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 должностное лицо (должностные лица), уполномоченное на проведение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 лицо, в отношении которого проводится проверка;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 номер акта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3.3.4. Заверенная печатью копия распоряжения Администрации вручается под роспись </w:t>
      </w:r>
      <w:r w:rsidRPr="00041747">
        <w:rPr>
          <w:rFonts w:ascii="Tahoma" w:eastAsia="Times New Roman" w:hAnsi="Tahoma" w:cs="Tahoma"/>
          <w:color w:val="000000"/>
          <w:sz w:val="56"/>
          <w:szCs w:val="56"/>
          <w:lang w:eastAsia="ru-RU"/>
        </w:rPr>
        <w:lastRenderedPageBreak/>
        <w:t>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По просьбе руководителя, иного должностного лица или </w:t>
      </w:r>
      <w:r w:rsidRPr="00041747">
        <w:rPr>
          <w:rFonts w:ascii="Tahoma" w:eastAsia="Times New Roman" w:hAnsi="Tahoma" w:cs="Tahoma"/>
          <w:color w:val="000000"/>
          <w:sz w:val="56"/>
          <w:szCs w:val="56"/>
          <w:lang w:eastAsia="ru-RU"/>
        </w:rPr>
        <w:lastRenderedPageBreak/>
        <w:t>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Срок административной процедуры – 1 рабочий день.</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Критерии принятия решения для административной процедуры: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наступление определенного этапа ежегодного плана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наступление оснований для проведения внеплановой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Результат административной процедуры: распоряжения Администрации о проведении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3.4. Межведомственное информационное взаимодействие.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Основание для начала проведения административной процедуры: проведение плановой и внеплановой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xml:space="preserve">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w:t>
      </w:r>
      <w:r w:rsidRPr="00041747">
        <w:rPr>
          <w:rFonts w:ascii="Tahoma" w:eastAsia="Times New Roman" w:hAnsi="Tahoma" w:cs="Tahoma"/>
          <w:color w:val="000000"/>
          <w:sz w:val="56"/>
          <w:szCs w:val="56"/>
          <w:lang w:eastAsia="ru-RU"/>
        </w:rPr>
        <w:lastRenderedPageBreak/>
        <w:t>установлены Правительством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Срок административной проверки: 6 рабочих дней.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Критерии принятия решения для административной процедуры: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Результат:</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получение документов и (или) информации (сведений) в рамках межведомственного взаимодействия.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Способ фиксации административной процедуры: запись в регистрационном журнале.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 Проведение плановой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w:t>
      </w:r>
      <w:r w:rsidRPr="00041747">
        <w:rPr>
          <w:rFonts w:ascii="Tahoma" w:eastAsia="Times New Roman" w:hAnsi="Tahoma" w:cs="Tahoma"/>
          <w:color w:val="000000"/>
          <w:sz w:val="56"/>
          <w:szCs w:val="56"/>
          <w:lang w:eastAsia="ru-RU"/>
        </w:rPr>
        <w:lastRenderedPageBreak/>
        <w:t>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3.5.2. Плановые проверки проводятся не чаще одного раза в три года.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3.5.3. Плановые проверки проводятся на основании ежегодного плана проведения плановых проверок, утвержденного Администрацией.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3.5.4. Основанием для включения плановой проверки в ежегодный план проведения проверок является истечение трех лет со дня: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государственной регистрации юридического лица, 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окончания проведения последней плановой проверки юридического лица, 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3.5.5. О проведении плановой проверки юридическое лицо, индивидуальный предприниматель </w:t>
      </w:r>
      <w:r w:rsidRPr="00041747">
        <w:rPr>
          <w:rFonts w:ascii="Tahoma" w:eastAsia="Times New Roman" w:hAnsi="Tahoma" w:cs="Tahoma"/>
          <w:color w:val="000000"/>
          <w:sz w:val="56"/>
          <w:szCs w:val="56"/>
          <w:lang w:eastAsia="ru-RU"/>
        </w:rPr>
        <w:lastRenderedPageBreak/>
        <w:t xml:space="preserve">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041747">
        <w:rPr>
          <w:rFonts w:ascii="Tahoma" w:eastAsia="Times New Roman" w:hAnsi="Tahoma" w:cs="Tahoma"/>
          <w:color w:val="000000"/>
          <w:sz w:val="56"/>
          <w:szCs w:val="56"/>
          <w:lang w:eastAsia="ru-RU"/>
        </w:rPr>
        <w:lastRenderedPageBreak/>
        <w:t>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3.5.6. Плановая проверка проводится в форме документарной проверки и (или) выездной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3.5.6.1. Документарная проверка.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w:t>
      </w:r>
      <w:r w:rsidRPr="00041747">
        <w:rPr>
          <w:rFonts w:ascii="Tahoma" w:eastAsia="Times New Roman" w:hAnsi="Tahoma" w:cs="Tahoma"/>
          <w:color w:val="000000"/>
          <w:sz w:val="56"/>
          <w:szCs w:val="56"/>
          <w:lang w:eastAsia="ru-RU"/>
        </w:rPr>
        <w:lastRenderedPageBreak/>
        <w:t>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Pr="00041747">
        <w:rPr>
          <w:rFonts w:ascii="Tahoma" w:eastAsia="Times New Roman" w:hAnsi="Tahoma" w:cs="Tahoma"/>
          <w:color w:val="000000"/>
          <w:sz w:val="56"/>
          <w:szCs w:val="56"/>
          <w:lang w:eastAsia="ru-RU"/>
        </w:rPr>
        <w:lastRenderedPageBreak/>
        <w:t>проводится по месту нахождения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w:t>
      </w:r>
      <w:r w:rsidRPr="00041747">
        <w:rPr>
          <w:rFonts w:ascii="Tahoma" w:eastAsia="Times New Roman" w:hAnsi="Tahoma" w:cs="Tahoma"/>
          <w:color w:val="000000"/>
          <w:sz w:val="56"/>
          <w:szCs w:val="56"/>
          <w:lang w:eastAsia="ru-RU"/>
        </w:rPr>
        <w:lastRenderedPageBreak/>
        <w:t>предпринимателей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w:t>
      </w:r>
      <w:r w:rsidRPr="00041747">
        <w:rPr>
          <w:rFonts w:ascii="Tahoma" w:eastAsia="Times New Roman" w:hAnsi="Tahoma" w:cs="Tahoma"/>
          <w:color w:val="000000"/>
          <w:sz w:val="56"/>
          <w:szCs w:val="56"/>
          <w:lang w:eastAsia="ru-RU"/>
        </w:rPr>
        <w:lastRenderedPageBreak/>
        <w:t>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3.5.6.1.6. Указанные в запросе документы представляются в виде копий, заверенных печатью (при </w:t>
      </w:r>
      <w:r w:rsidRPr="00041747">
        <w:rPr>
          <w:rFonts w:ascii="Tahoma" w:eastAsia="Times New Roman" w:hAnsi="Tahoma" w:cs="Tahoma"/>
          <w:color w:val="000000"/>
          <w:sz w:val="56"/>
          <w:szCs w:val="56"/>
          <w:lang w:eastAsia="ru-RU"/>
        </w:rPr>
        <w:lastRenderedPageBreak/>
        <w:t>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3.5.6.1.9. Юридическое лицо, индивидуальный предприниматель, </w:t>
      </w:r>
      <w:r w:rsidRPr="00041747">
        <w:rPr>
          <w:rFonts w:ascii="Tahoma" w:eastAsia="Times New Roman" w:hAnsi="Tahoma" w:cs="Tahoma"/>
          <w:color w:val="000000"/>
          <w:sz w:val="56"/>
          <w:szCs w:val="56"/>
          <w:lang w:eastAsia="ru-RU"/>
        </w:rPr>
        <w:lastRenderedPageBreak/>
        <w:t>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w:t>
      </w:r>
      <w:r w:rsidRPr="00041747">
        <w:rPr>
          <w:rFonts w:ascii="Tahoma" w:eastAsia="Times New Roman" w:hAnsi="Tahoma" w:cs="Tahoma"/>
          <w:color w:val="000000"/>
          <w:sz w:val="56"/>
          <w:szCs w:val="56"/>
          <w:lang w:eastAsia="ru-RU"/>
        </w:rPr>
        <w:lastRenderedPageBreak/>
        <w:t>подтверждающие достоверность ранее представленных документов.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w:t>
      </w:r>
      <w:r w:rsidRPr="00041747">
        <w:rPr>
          <w:rFonts w:ascii="Tahoma" w:eastAsia="Times New Roman" w:hAnsi="Tahoma" w:cs="Tahoma"/>
          <w:color w:val="000000"/>
          <w:sz w:val="56"/>
          <w:szCs w:val="56"/>
          <w:lang w:eastAsia="ru-RU"/>
        </w:rPr>
        <w:lastRenderedPageBreak/>
        <w:t>представлены ими в ходе проведения документарной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3.5.6.2. Выездная проверка.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3.5.6.2.1. Предметом выездной проверки являются содержащиеся в документах юридического лица, </w:t>
      </w:r>
      <w:r w:rsidRPr="00041747">
        <w:rPr>
          <w:rFonts w:ascii="Tahoma" w:eastAsia="Times New Roman" w:hAnsi="Tahoma" w:cs="Tahoma"/>
          <w:color w:val="000000"/>
          <w:sz w:val="56"/>
          <w:szCs w:val="56"/>
          <w:lang w:eastAsia="ru-RU"/>
        </w:rPr>
        <w:lastRenderedPageBreak/>
        <w:t xml:space="preserve">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w:t>
      </w:r>
      <w:r w:rsidRPr="00041747">
        <w:rPr>
          <w:rFonts w:ascii="Tahoma" w:eastAsia="Times New Roman" w:hAnsi="Tahoma" w:cs="Tahoma"/>
          <w:color w:val="000000"/>
          <w:sz w:val="56"/>
          <w:szCs w:val="56"/>
          <w:lang w:eastAsia="ru-RU"/>
        </w:rPr>
        <w:lastRenderedPageBreak/>
        <w:t>муниципальными правовыми актами.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3.5.6.2.3. Выездная проверка проводится в случае, если при документарной проверке не представляется возможным: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w:t>
      </w:r>
      <w:r w:rsidRPr="00041747">
        <w:rPr>
          <w:rFonts w:ascii="Tahoma" w:eastAsia="Times New Roman" w:hAnsi="Tahoma" w:cs="Tahoma"/>
          <w:color w:val="000000"/>
          <w:sz w:val="56"/>
          <w:szCs w:val="56"/>
          <w:lang w:eastAsia="ru-RU"/>
        </w:rPr>
        <w:lastRenderedPageBreak/>
        <w:t>документах юридического лица, 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w:t>
      </w:r>
      <w:r w:rsidRPr="00041747">
        <w:rPr>
          <w:rFonts w:ascii="Tahoma" w:eastAsia="Times New Roman" w:hAnsi="Tahoma" w:cs="Tahoma"/>
          <w:color w:val="000000"/>
          <w:sz w:val="56"/>
          <w:szCs w:val="56"/>
          <w:lang w:eastAsia="ru-RU"/>
        </w:rPr>
        <w:lastRenderedPageBreak/>
        <w:t>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3.5.6.2.5. Руководитель, иное должностное лицо или уполномоченный представитель юридического лица, индивидуальный предприниматель, </w:t>
      </w:r>
      <w:r w:rsidRPr="00041747">
        <w:rPr>
          <w:rFonts w:ascii="Tahoma" w:eastAsia="Times New Roman" w:hAnsi="Tahoma" w:cs="Tahoma"/>
          <w:color w:val="000000"/>
          <w:sz w:val="56"/>
          <w:szCs w:val="56"/>
          <w:lang w:eastAsia="ru-RU"/>
        </w:rPr>
        <w:lastRenderedPageBreak/>
        <w:t xml:space="preserve">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w:t>
      </w:r>
      <w:r w:rsidRPr="00041747">
        <w:rPr>
          <w:rFonts w:ascii="Tahoma" w:eastAsia="Times New Roman" w:hAnsi="Tahoma" w:cs="Tahoma"/>
          <w:color w:val="000000"/>
          <w:sz w:val="56"/>
          <w:szCs w:val="56"/>
          <w:lang w:eastAsia="ru-RU"/>
        </w:rPr>
        <w:lastRenderedPageBreak/>
        <w:t>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w:t>
      </w:r>
      <w:r w:rsidRPr="00041747">
        <w:rPr>
          <w:rFonts w:ascii="Tahoma" w:eastAsia="Times New Roman" w:hAnsi="Tahoma" w:cs="Tahoma"/>
          <w:color w:val="000000"/>
          <w:sz w:val="56"/>
          <w:szCs w:val="56"/>
          <w:lang w:eastAsia="ru-RU"/>
        </w:rPr>
        <w:lastRenderedPageBreak/>
        <w:t>являющиеся аффилированными лицами проверяемых лиц.</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w:t>
      </w:r>
      <w:r w:rsidRPr="00041747">
        <w:rPr>
          <w:rFonts w:ascii="Tahoma" w:eastAsia="Times New Roman" w:hAnsi="Tahoma" w:cs="Tahoma"/>
          <w:color w:val="000000"/>
          <w:sz w:val="56"/>
          <w:szCs w:val="56"/>
          <w:lang w:eastAsia="ru-RU"/>
        </w:rPr>
        <w:lastRenderedPageBreak/>
        <w:t xml:space="preserve">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w:t>
      </w:r>
      <w:r w:rsidRPr="00041747">
        <w:rPr>
          <w:rFonts w:ascii="Tahoma" w:eastAsia="Times New Roman" w:hAnsi="Tahoma" w:cs="Tahoma"/>
          <w:color w:val="000000"/>
          <w:sz w:val="56"/>
          <w:szCs w:val="56"/>
          <w:lang w:eastAsia="ru-RU"/>
        </w:rPr>
        <w:lastRenderedPageBreak/>
        <w:t>предварительного уведомления юридического лица, 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Срок административной процедуры – не более 20 рабочих дней (для малого предприятия и пятнадцать часов для микропредприятия в год).</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Условия, порядок и срок приостановления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r w:rsidRPr="00041747">
        <w:rPr>
          <w:rFonts w:ascii="Tahoma" w:eastAsia="Times New Roman" w:hAnsi="Tahoma" w:cs="Tahoma"/>
          <w:color w:val="000000"/>
          <w:sz w:val="56"/>
          <w:szCs w:val="56"/>
          <w:lang w:eastAsia="ru-RU"/>
        </w:rPr>
        <w:lastRenderedPageBreak/>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Критерии принятия решения для административной процедуры: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выявленные (не выявленные) нарушения обязательных </w:t>
      </w:r>
      <w:r w:rsidRPr="00041747">
        <w:rPr>
          <w:rFonts w:ascii="Tahoma" w:eastAsia="Times New Roman" w:hAnsi="Tahoma" w:cs="Tahoma"/>
          <w:color w:val="000000"/>
          <w:sz w:val="56"/>
          <w:szCs w:val="56"/>
          <w:lang w:eastAsia="ru-RU"/>
        </w:rPr>
        <w:lastRenderedPageBreak/>
        <w:t>требований и требований, установленных муниципальными правовыми актами, об их характере и о лицах, допустивших указанные нарушения;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выполнение (невыполнение) предписаний органов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Результат административной процедуры: акт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Способ фиксации административной процедуры: вручение Акта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3.6. Проведение внеплановой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3.6.1. Предметом внеплановой проверки является соблюдение юридическим лицом, индивидуальным предпринимателем в процессе осуществления деятельности </w:t>
      </w:r>
      <w:r w:rsidRPr="00041747">
        <w:rPr>
          <w:rFonts w:ascii="Tahoma" w:eastAsia="Times New Roman" w:hAnsi="Tahoma" w:cs="Tahoma"/>
          <w:color w:val="000000"/>
          <w:sz w:val="56"/>
          <w:szCs w:val="56"/>
          <w:lang w:eastAsia="ru-RU"/>
        </w:rPr>
        <w:lastRenderedPageBreak/>
        <w:t xml:space="preserve">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041747">
        <w:rPr>
          <w:rFonts w:ascii="Tahoma" w:eastAsia="Times New Roman" w:hAnsi="Tahoma" w:cs="Tahoma"/>
          <w:color w:val="000000"/>
          <w:sz w:val="56"/>
          <w:szCs w:val="56"/>
          <w:lang w:eastAsia="ru-RU"/>
        </w:rPr>
        <w:lastRenderedPageBreak/>
        <w:t>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3.6.2. Основанием для проведения внеплановой проверки юридических лиц, индивидуальных предпринимателей являются: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w:t>
      </w:r>
      <w:r w:rsidRPr="00041747">
        <w:rPr>
          <w:rFonts w:ascii="Tahoma" w:eastAsia="Times New Roman" w:hAnsi="Tahoma" w:cs="Tahoma"/>
          <w:color w:val="000000"/>
          <w:sz w:val="56"/>
          <w:szCs w:val="56"/>
          <w:lang w:eastAsia="ru-RU"/>
        </w:rPr>
        <w:lastRenderedPageBreak/>
        <w:t>требований, установленных муниципальными правовыми актами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w:t>
      </w:r>
      <w:r w:rsidRPr="00041747">
        <w:rPr>
          <w:rFonts w:ascii="Tahoma" w:eastAsia="Times New Roman" w:hAnsi="Tahoma" w:cs="Tahoma"/>
          <w:color w:val="000000"/>
          <w:sz w:val="56"/>
          <w:szCs w:val="56"/>
          <w:lang w:eastAsia="ru-RU"/>
        </w:rPr>
        <w:lastRenderedPageBreak/>
        <w:t>(лицензии), выдачи разрешения (согласования);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w:t>
      </w:r>
      <w:r w:rsidRPr="00041747">
        <w:rPr>
          <w:rFonts w:ascii="Tahoma" w:eastAsia="Times New Roman" w:hAnsi="Tahoma" w:cs="Tahoma"/>
          <w:color w:val="000000"/>
          <w:sz w:val="56"/>
          <w:szCs w:val="56"/>
          <w:lang w:eastAsia="ru-RU"/>
        </w:rPr>
        <w:lastRenderedPageBreak/>
        <w:t>природного и техногенного характера;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w:t>
      </w:r>
      <w:r w:rsidRPr="00041747">
        <w:rPr>
          <w:rFonts w:ascii="Tahoma" w:eastAsia="Times New Roman" w:hAnsi="Tahoma" w:cs="Tahoma"/>
          <w:color w:val="000000"/>
          <w:sz w:val="56"/>
          <w:szCs w:val="56"/>
          <w:lang w:eastAsia="ru-RU"/>
        </w:rPr>
        <w:lastRenderedPageBreak/>
        <w:t>возникновение чрезвычайных ситуаций природного и техногенного характера;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 на основании требования прокурора о проведении внеплановой проверки в рамках </w:t>
      </w:r>
      <w:r w:rsidRPr="00041747">
        <w:rPr>
          <w:rFonts w:ascii="Tahoma" w:eastAsia="Times New Roman" w:hAnsi="Tahoma" w:cs="Tahoma"/>
          <w:color w:val="000000"/>
          <w:sz w:val="56"/>
          <w:szCs w:val="56"/>
          <w:lang w:eastAsia="ru-RU"/>
        </w:rPr>
        <w:lastRenderedPageBreak/>
        <w:t>надзора за исполнением законов по поступившим в органы прокуратуры материалам и обращениям.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случае если изложенная в обращении или заявлении информация может в соответствии с пп. 2. п. 3.6.2 настоящего регламента являться основанием </w:t>
      </w:r>
      <w:r w:rsidRPr="00041747">
        <w:rPr>
          <w:rFonts w:ascii="Tahoma" w:eastAsia="Times New Roman" w:hAnsi="Tahoma" w:cs="Tahoma"/>
          <w:color w:val="000000"/>
          <w:sz w:val="56"/>
          <w:szCs w:val="56"/>
          <w:lang w:eastAsia="ru-RU"/>
        </w:rPr>
        <w:lastRenderedPageBreak/>
        <w:t>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3.6.5. Внеплановая выездная проверка юридических лиц, индивидуальных предпринимателей может быть проведена по основаниям, </w:t>
      </w:r>
      <w:r w:rsidRPr="00041747">
        <w:rPr>
          <w:rFonts w:ascii="Tahoma" w:eastAsia="Times New Roman" w:hAnsi="Tahoma" w:cs="Tahoma"/>
          <w:color w:val="000000"/>
          <w:sz w:val="56"/>
          <w:szCs w:val="56"/>
          <w:lang w:eastAsia="ru-RU"/>
        </w:rPr>
        <w:lastRenderedPageBreak/>
        <w:t>указанным в п.п. «а» и «б» п. 2) пп. 3.6.2. п. 3.6. раздела 3 настоящего регламента, Администрацией после согласования с прокуратурой Щигровского района.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w:t>
      </w:r>
      <w:r w:rsidRPr="00041747">
        <w:rPr>
          <w:rFonts w:ascii="Tahoma" w:eastAsia="Times New Roman" w:hAnsi="Tahoma" w:cs="Tahoma"/>
          <w:color w:val="000000"/>
          <w:sz w:val="56"/>
          <w:szCs w:val="56"/>
          <w:lang w:eastAsia="ru-RU"/>
        </w:rPr>
        <w:lastRenderedPageBreak/>
        <w:t>осуществляется в порядке установленном приказом Генерального прокурора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Щигровского района заявление о согласовании проведения внеплановой выездной проверки </w:t>
      </w:r>
      <w:r w:rsidRPr="00041747">
        <w:rPr>
          <w:rFonts w:ascii="Tahoma" w:eastAsia="Times New Roman" w:hAnsi="Tahoma" w:cs="Tahoma"/>
          <w:color w:val="000000"/>
          <w:sz w:val="56"/>
          <w:szCs w:val="56"/>
          <w:lang w:eastAsia="ru-RU"/>
        </w:rPr>
        <w:lastRenderedPageBreak/>
        <w:t>(приложение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Срок административной процедуры – не более 20 рабочих дней (для малого предприятия и пятнадцать часов для микропредприятия в год).</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Условия, порядок и срок приостановления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случае необходимости при проведении проверки, в отношении </w:t>
      </w:r>
      <w:r w:rsidRPr="00041747">
        <w:rPr>
          <w:rFonts w:ascii="Tahoma" w:eastAsia="Times New Roman" w:hAnsi="Tahoma" w:cs="Tahoma"/>
          <w:color w:val="000000"/>
          <w:sz w:val="56"/>
          <w:szCs w:val="56"/>
          <w:lang w:eastAsia="ru-RU"/>
        </w:rPr>
        <w:lastRenderedPageBreak/>
        <w:t xml:space="preserve">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w:t>
      </w:r>
      <w:r w:rsidRPr="00041747">
        <w:rPr>
          <w:rFonts w:ascii="Tahoma" w:eastAsia="Times New Roman" w:hAnsi="Tahoma" w:cs="Tahoma"/>
          <w:color w:val="000000"/>
          <w:sz w:val="56"/>
          <w:szCs w:val="56"/>
          <w:lang w:eastAsia="ru-RU"/>
        </w:rPr>
        <w:lastRenderedPageBreak/>
        <w:t>дней. Повторное приостановление проведения проверки не допускается.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Критерии принятия решения для административной процедуры: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выполнение (невыполнение) предписаний органов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Результат административной процедуры: акт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Способ фиксации административной процедуры: вручение Акта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3.7. Оформление результатов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3.7.2. В акте проверки указываются: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 дата, время и место составления акта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 должность ответственного специалиста;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 дата и номер распоряжения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4) фамилии, имена, отчества и должности должностного лица или должностных лиц, проводивших проверку;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6) дата, время, продолжительность и место проведения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w:t>
      </w:r>
      <w:r w:rsidRPr="00041747">
        <w:rPr>
          <w:rFonts w:ascii="Tahoma" w:eastAsia="Times New Roman" w:hAnsi="Tahoma" w:cs="Tahoma"/>
          <w:color w:val="000000"/>
          <w:sz w:val="56"/>
          <w:szCs w:val="56"/>
          <w:lang w:eastAsia="ru-RU"/>
        </w:rPr>
        <w:lastRenderedPageBreak/>
        <w:t>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9) подписи должностного лица или должностных лиц, проводивших проверку.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w:t>
      </w:r>
      <w:r w:rsidRPr="00041747">
        <w:rPr>
          <w:rFonts w:ascii="Tahoma" w:eastAsia="Times New Roman" w:hAnsi="Tahoma" w:cs="Tahoma"/>
          <w:color w:val="000000"/>
          <w:sz w:val="56"/>
          <w:szCs w:val="56"/>
          <w:lang w:eastAsia="ru-RU"/>
        </w:rPr>
        <w:lastRenderedPageBreak/>
        <w:t>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w:t>
      </w:r>
      <w:r w:rsidRPr="00041747">
        <w:rPr>
          <w:rFonts w:ascii="Tahoma" w:eastAsia="Times New Roman" w:hAnsi="Tahoma" w:cs="Tahoma"/>
          <w:color w:val="000000"/>
          <w:sz w:val="56"/>
          <w:szCs w:val="56"/>
          <w:lang w:eastAsia="ru-RU"/>
        </w:rPr>
        <w:lastRenderedPageBreak/>
        <w:t xml:space="preserve">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w:t>
      </w:r>
      <w:r w:rsidRPr="00041747">
        <w:rPr>
          <w:rFonts w:ascii="Tahoma" w:eastAsia="Times New Roman" w:hAnsi="Tahoma" w:cs="Tahoma"/>
          <w:color w:val="000000"/>
          <w:sz w:val="56"/>
          <w:szCs w:val="56"/>
          <w:lang w:eastAsia="ru-RU"/>
        </w:rPr>
        <w:lastRenderedPageBreak/>
        <w:t xml:space="preserve">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w:t>
      </w:r>
      <w:r w:rsidRPr="00041747">
        <w:rPr>
          <w:rFonts w:ascii="Tahoma" w:eastAsia="Times New Roman" w:hAnsi="Tahoma" w:cs="Tahoma"/>
          <w:color w:val="000000"/>
          <w:sz w:val="56"/>
          <w:szCs w:val="56"/>
          <w:lang w:eastAsia="ru-RU"/>
        </w:rPr>
        <w:lastRenderedPageBreak/>
        <w:t>указанного документа, считается полученным проверяемым лицом.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sidRPr="00041747">
        <w:rPr>
          <w:rFonts w:ascii="Tahoma" w:eastAsia="Times New Roman" w:hAnsi="Tahoma" w:cs="Tahoma"/>
          <w:color w:val="000000"/>
          <w:sz w:val="56"/>
          <w:szCs w:val="56"/>
          <w:lang w:eastAsia="ru-RU"/>
        </w:rPr>
        <w:lastRenderedPageBreak/>
        <w:t>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w:t>
      </w:r>
      <w:r w:rsidRPr="00041747">
        <w:rPr>
          <w:rFonts w:ascii="Tahoma" w:eastAsia="Times New Roman" w:hAnsi="Tahoma" w:cs="Tahoma"/>
          <w:color w:val="000000"/>
          <w:sz w:val="56"/>
          <w:szCs w:val="56"/>
          <w:lang w:eastAsia="ru-RU"/>
        </w:rPr>
        <w:lastRenderedPageBreak/>
        <w:t>отчества и должности должностного лица или должностных лиц, проводящих проверку, его или их подписи.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3.7.11. При отсутствии журнала учета проверок в акте проверки делается соответствующая запись.</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w:t>
      </w:r>
      <w:r w:rsidRPr="00041747">
        <w:rPr>
          <w:rFonts w:ascii="Tahoma" w:eastAsia="Times New Roman" w:hAnsi="Tahoma" w:cs="Tahoma"/>
          <w:color w:val="000000"/>
          <w:sz w:val="56"/>
          <w:szCs w:val="56"/>
          <w:lang w:eastAsia="ru-RU"/>
        </w:rPr>
        <w:lastRenderedPageBreak/>
        <w:t xml:space="preserve">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w:t>
      </w:r>
      <w:r w:rsidRPr="00041747">
        <w:rPr>
          <w:rFonts w:ascii="Tahoma" w:eastAsia="Times New Roman" w:hAnsi="Tahoma" w:cs="Tahoma"/>
          <w:color w:val="000000"/>
          <w:sz w:val="56"/>
          <w:szCs w:val="56"/>
          <w:lang w:eastAsia="ru-RU"/>
        </w:rPr>
        <w:lastRenderedPageBreak/>
        <w:t>подписанных усиленной квалифицированной электронной подписью проверяемого лица.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w:t>
      </w:r>
      <w:r w:rsidRPr="00041747">
        <w:rPr>
          <w:rFonts w:ascii="Tahoma" w:eastAsia="Times New Roman" w:hAnsi="Tahoma" w:cs="Tahoma"/>
          <w:color w:val="000000"/>
          <w:sz w:val="56"/>
          <w:szCs w:val="56"/>
          <w:lang w:eastAsia="ru-RU"/>
        </w:rPr>
        <w:lastRenderedPageBreak/>
        <w:t xml:space="preserve">(или)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w:t>
      </w:r>
      <w:r w:rsidRPr="00041747">
        <w:rPr>
          <w:rFonts w:ascii="Tahoma" w:eastAsia="Times New Roman" w:hAnsi="Tahoma" w:cs="Tahoma"/>
          <w:color w:val="000000"/>
          <w:sz w:val="56"/>
          <w:szCs w:val="56"/>
          <w:lang w:eastAsia="ru-RU"/>
        </w:rPr>
        <w:lastRenderedPageBreak/>
        <w:t>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041747">
        <w:rPr>
          <w:rFonts w:ascii="Tahoma" w:eastAsia="Times New Roman" w:hAnsi="Tahoma" w:cs="Tahoma"/>
          <w:color w:val="000000"/>
          <w:sz w:val="56"/>
          <w:szCs w:val="56"/>
          <w:lang w:eastAsia="ru-RU"/>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3.7.14. В случае, если при проведении проверки установлено, что деятельность юридического </w:t>
      </w:r>
      <w:r w:rsidRPr="00041747">
        <w:rPr>
          <w:rFonts w:ascii="Tahoma" w:eastAsia="Times New Roman" w:hAnsi="Tahoma" w:cs="Tahoma"/>
          <w:color w:val="000000"/>
          <w:sz w:val="56"/>
          <w:szCs w:val="56"/>
          <w:lang w:eastAsia="ru-RU"/>
        </w:rPr>
        <w:lastRenderedPageBreak/>
        <w:t xml:space="preserve">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041747">
        <w:rPr>
          <w:rFonts w:ascii="Tahoma" w:eastAsia="Times New Roman" w:hAnsi="Tahoma" w:cs="Tahoma"/>
          <w:color w:val="000000"/>
          <w:sz w:val="56"/>
          <w:szCs w:val="56"/>
          <w:lang w:eastAsia="ru-RU"/>
        </w:rPr>
        <w:lastRenderedPageBreak/>
        <w:t xml:space="preserve">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w:t>
      </w:r>
      <w:r w:rsidRPr="00041747">
        <w:rPr>
          <w:rFonts w:ascii="Tahoma" w:eastAsia="Times New Roman" w:hAnsi="Tahoma" w:cs="Tahoma"/>
          <w:color w:val="000000"/>
          <w:sz w:val="56"/>
          <w:szCs w:val="56"/>
          <w:lang w:eastAsia="ru-RU"/>
        </w:rPr>
        <w:lastRenderedPageBreak/>
        <w:t>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3.8. Организация и проведение мероприятий по контролю без </w:t>
      </w:r>
      <w:r w:rsidRPr="00041747">
        <w:rPr>
          <w:rFonts w:ascii="Tahoma" w:eastAsia="Times New Roman" w:hAnsi="Tahoma" w:cs="Tahoma"/>
          <w:color w:val="000000"/>
          <w:sz w:val="56"/>
          <w:szCs w:val="56"/>
          <w:lang w:eastAsia="ru-RU"/>
        </w:rPr>
        <w:lastRenderedPageBreak/>
        <w:t>взаимодействия с юридическими лицами, индивидуальными предпринимателями.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w:t>
      </w:r>
      <w:r w:rsidRPr="00041747">
        <w:rPr>
          <w:rFonts w:ascii="Tahoma" w:eastAsia="Times New Roman" w:hAnsi="Tahoma" w:cs="Tahoma"/>
          <w:color w:val="000000"/>
          <w:sz w:val="56"/>
          <w:szCs w:val="56"/>
          <w:lang w:eastAsia="ru-RU"/>
        </w:rPr>
        <w:lastRenderedPageBreak/>
        <w:t>компетенции на основании заданий на проведение таких мероприятий, утверждаемых главой Вышнеольховатского сельсовета Щигровского района.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w:t>
      </w:r>
      <w:r w:rsidRPr="00041747">
        <w:rPr>
          <w:rFonts w:ascii="Tahoma" w:eastAsia="Times New Roman" w:hAnsi="Tahoma" w:cs="Tahoma"/>
          <w:color w:val="000000"/>
          <w:sz w:val="56"/>
          <w:szCs w:val="56"/>
          <w:lang w:eastAsia="ru-RU"/>
        </w:rPr>
        <w:lastRenderedPageBreak/>
        <w:t>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w:t>
      </w:r>
      <w:r w:rsidRPr="00041747">
        <w:rPr>
          <w:rFonts w:ascii="Tahoma" w:eastAsia="Times New Roman" w:hAnsi="Tahoma" w:cs="Tahoma"/>
          <w:color w:val="000000"/>
          <w:sz w:val="56"/>
          <w:szCs w:val="56"/>
          <w:lang w:eastAsia="ru-RU"/>
        </w:rPr>
        <w:lastRenderedPageBreak/>
        <w:t>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IV. Формы контроля за осуществлением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сельсовета   путем проведения проверок соблюдения и исполнения положений </w:t>
      </w:r>
      <w:r w:rsidRPr="00041747">
        <w:rPr>
          <w:rFonts w:ascii="Tahoma" w:eastAsia="Times New Roman" w:hAnsi="Tahoma" w:cs="Tahoma"/>
          <w:color w:val="000000"/>
          <w:sz w:val="56"/>
          <w:szCs w:val="56"/>
          <w:lang w:eastAsia="ru-RU"/>
        </w:rPr>
        <w:lastRenderedPageBreak/>
        <w:t>административного регламента, иных нормативных правовых актов.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Плановые и внеплановые проверки могут проводиться главой   сельсовета , уполномоченным должностным лицом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 ходе плановых и внеплановых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Pr="00041747">
        <w:rPr>
          <w:rFonts w:ascii="Tahoma" w:eastAsia="Times New Roman" w:hAnsi="Tahoma" w:cs="Tahoma"/>
          <w:color w:val="000000"/>
          <w:sz w:val="56"/>
          <w:szCs w:val="56"/>
          <w:lang w:eastAsia="ru-RU"/>
        </w:rPr>
        <w:lastRenderedPageBreak/>
        <w:t>осуществлению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проверяется соблюдение сроков и последовательности исполнения административных процедур;</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выявляются нарушения прав заявителей, недостатки, допущенные в ходе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Плановые проверки осуществляются 1 (один) раз в год.</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w:t>
      </w:r>
      <w:r w:rsidRPr="00041747">
        <w:rPr>
          <w:rFonts w:ascii="Tahoma" w:eastAsia="Times New Roman" w:hAnsi="Tahoma" w:cs="Tahoma"/>
          <w:color w:val="000000"/>
          <w:sz w:val="56"/>
          <w:szCs w:val="56"/>
          <w:lang w:eastAsia="ru-RU"/>
        </w:rPr>
        <w:lastRenderedPageBreak/>
        <w:t>принимаются меры по устранению нарушений.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Контроль за полнотой и качеством осуществления Муниципального контроля включает в себя: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проведение проверок на предмет полноты и правильности соблюдения административных процедур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устранение выявленных нарушений прав граждан;</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рассмотрение и подготовка ответов на запросы (обращения) граждан, содержащих жалобы на решения, действия (бездействие) должностных лиц;</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w:t>
      </w:r>
      <w:r w:rsidRPr="00041747">
        <w:rPr>
          <w:rFonts w:ascii="Tahoma" w:eastAsia="Times New Roman" w:hAnsi="Tahoma" w:cs="Tahoma"/>
          <w:color w:val="000000"/>
          <w:sz w:val="56"/>
          <w:szCs w:val="56"/>
          <w:lang w:eastAsia="ru-RU"/>
        </w:rPr>
        <w:lastRenderedPageBreak/>
        <w:t>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V. Досудебный (внесудебный) порядок обжалования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решений и действий (бездействия) органа, осуществляющего муниципальный контроль, а также должностных лиц, муниципальных служащих</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w:t>
      </w:r>
      <w:r w:rsidRPr="00041747">
        <w:rPr>
          <w:rFonts w:ascii="Tahoma" w:eastAsia="Times New Roman" w:hAnsi="Tahoma" w:cs="Tahoma"/>
          <w:color w:val="000000"/>
          <w:sz w:val="56"/>
          <w:szCs w:val="56"/>
          <w:lang w:eastAsia="ru-RU"/>
        </w:rPr>
        <w:lastRenderedPageBreak/>
        <w:t>осуществления муниципального контроля (далее – жалоба).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5.2. Предмет жалобы.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Предметом жалобы на решения и действия (бездействия) </w:t>
      </w:r>
      <w:r w:rsidRPr="00041747">
        <w:rPr>
          <w:rFonts w:ascii="Tahoma" w:eastAsia="Times New Roman" w:hAnsi="Tahoma" w:cs="Tahoma"/>
          <w:color w:val="000000"/>
          <w:sz w:val="56"/>
          <w:szCs w:val="56"/>
          <w:lang w:eastAsia="ru-RU"/>
        </w:rPr>
        <w:lastRenderedPageBreak/>
        <w:t>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5.3. Исчерпывающий перечень оснований для приостановления рассмотрения жалобы и случаев, в которых ответ на жалобу не дается.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Основания для приостановления рассмотрения жалобы законодательством Российской Федерации не предусмотрены.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случае если в письменной жалобе не указаны фамилия заявителя, направившего жалобу, или почтовый адрес, по которому </w:t>
      </w:r>
      <w:r w:rsidRPr="00041747">
        <w:rPr>
          <w:rFonts w:ascii="Tahoma" w:eastAsia="Times New Roman" w:hAnsi="Tahoma" w:cs="Tahoma"/>
          <w:color w:val="000000"/>
          <w:sz w:val="56"/>
          <w:szCs w:val="56"/>
          <w:lang w:eastAsia="ru-RU"/>
        </w:rPr>
        <w:lastRenderedPageBreak/>
        <w:t>должен быть направлен ответ, ответ на жалобу не дается.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w:t>
      </w:r>
      <w:r w:rsidRPr="00041747">
        <w:rPr>
          <w:rFonts w:ascii="Tahoma" w:eastAsia="Times New Roman" w:hAnsi="Tahoma" w:cs="Tahoma"/>
          <w:color w:val="000000"/>
          <w:sz w:val="56"/>
          <w:szCs w:val="56"/>
          <w:lang w:eastAsia="ru-RU"/>
        </w:rPr>
        <w:lastRenderedPageBreak/>
        <w:t>недопустимости злоупотребления правом.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w:t>
      </w:r>
      <w:r w:rsidRPr="00041747">
        <w:rPr>
          <w:rFonts w:ascii="Tahoma" w:eastAsia="Times New Roman" w:hAnsi="Tahoma" w:cs="Tahoma"/>
          <w:color w:val="000000"/>
          <w:sz w:val="56"/>
          <w:szCs w:val="56"/>
          <w:lang w:eastAsia="ru-RU"/>
        </w:rPr>
        <w:lastRenderedPageBreak/>
        <w:t>регистрации жалобы сообщается заявителю.</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w:t>
      </w:r>
      <w:r w:rsidRPr="00041747">
        <w:rPr>
          <w:rFonts w:ascii="Tahoma" w:eastAsia="Times New Roman" w:hAnsi="Tahoma" w:cs="Tahoma"/>
          <w:color w:val="000000"/>
          <w:sz w:val="56"/>
          <w:szCs w:val="56"/>
          <w:lang w:eastAsia="ru-RU"/>
        </w:rPr>
        <w:lastRenderedPageBreak/>
        <w:t xml:space="preserve">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w:t>
      </w:r>
      <w:r w:rsidRPr="00041747">
        <w:rPr>
          <w:rFonts w:ascii="Tahoma" w:eastAsia="Times New Roman" w:hAnsi="Tahoma" w:cs="Tahoma"/>
          <w:color w:val="000000"/>
          <w:sz w:val="56"/>
          <w:szCs w:val="56"/>
          <w:lang w:eastAsia="ru-RU"/>
        </w:rPr>
        <w:lastRenderedPageBreak/>
        <w:t>жалобе, при этом жалоба, содержащая обжалование судебного решения, не возвращается.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случае, если причины, по которым ответ по существу поставленных в жалобе вопросов не мог быть дан, в последующем были устранены, заявит ель вправе </w:t>
      </w:r>
      <w:r w:rsidRPr="00041747">
        <w:rPr>
          <w:rFonts w:ascii="Tahoma" w:eastAsia="Times New Roman" w:hAnsi="Tahoma" w:cs="Tahoma"/>
          <w:color w:val="000000"/>
          <w:sz w:val="56"/>
          <w:szCs w:val="56"/>
          <w:lang w:eastAsia="ru-RU"/>
        </w:rPr>
        <w:lastRenderedPageBreak/>
        <w:t>вновь направить жалобу в Администрацию или соответствующему должностному лицу.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5.4. Основания для начала процедуры жалобы.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5.4.1. В письменной жалобе указываются: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наименование Администрации, в которую направляется жалоба, либо фамилия, имя и отчество соответствующего должностного </w:t>
      </w:r>
      <w:r w:rsidRPr="00041747">
        <w:rPr>
          <w:rFonts w:ascii="Tahoma" w:eastAsia="Times New Roman" w:hAnsi="Tahoma" w:cs="Tahoma"/>
          <w:color w:val="000000"/>
          <w:sz w:val="56"/>
          <w:szCs w:val="56"/>
          <w:lang w:eastAsia="ru-RU"/>
        </w:rPr>
        <w:lastRenderedPageBreak/>
        <w:t>лица, либо должность соответствующего лица;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фамилия, имя, отчество (при наличии) заявителя;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почтовый адрес, по которому должны быть направлены ответ, уведомление о переадресации жалобы;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суть предложения, заявления или жалобы;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личная подпись заявителя и дата.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Жалоба, поступившая в форме электронного документа, должна содержать:</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должность, фамилию, имя и отчество должностного лица (при </w:t>
      </w:r>
      <w:r w:rsidRPr="00041747">
        <w:rPr>
          <w:rFonts w:ascii="Tahoma" w:eastAsia="Times New Roman" w:hAnsi="Tahoma" w:cs="Tahoma"/>
          <w:color w:val="000000"/>
          <w:sz w:val="56"/>
          <w:szCs w:val="56"/>
          <w:lang w:eastAsia="ru-RU"/>
        </w:rPr>
        <w:lastRenderedPageBreak/>
        <w:t>наличии информации), решение, действие (бездействие) которого обжалуется;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фамилию, имя, отчество (при наличии) заявителя;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адрес электронной почты, по которому должны быть направлены ответ, уведомление о переадресации жалобы;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суть предложения, заявления или жалобы.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Заявитель вправе приложить к такой жалобе необходимые документы и материалы в электронной форме.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5.4.2. Должностные лица Администрации: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обеспечивают объективное, всестороннее и своевременное рассмотрение жалобы, в случае </w:t>
      </w:r>
      <w:r w:rsidRPr="00041747">
        <w:rPr>
          <w:rFonts w:ascii="Tahoma" w:eastAsia="Times New Roman" w:hAnsi="Tahoma" w:cs="Tahoma"/>
          <w:color w:val="000000"/>
          <w:sz w:val="56"/>
          <w:szCs w:val="56"/>
          <w:lang w:eastAsia="ru-RU"/>
        </w:rPr>
        <w:lastRenderedPageBreak/>
        <w:t>необходимости с участием заявителя;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принимают меры, направленные на восстановление или защиту нарушенных прав, свобод и законных интересов заявителя;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дают письменный ответ по существу поставленных в жалобе вопросов, за исключением случаев, описанных в пункте 5.3. настоящего раздела;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5.4.3. Жалобы подлежат рассмотрению бесплатно.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5.5. Права заинтересованных лиц на получение информации и документов, необходимых для обоснования и рассмотрения жалобы.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w:t>
      </w:r>
      <w:r w:rsidRPr="00041747">
        <w:rPr>
          <w:rFonts w:ascii="Tahoma" w:eastAsia="Times New Roman" w:hAnsi="Tahoma" w:cs="Tahoma"/>
          <w:color w:val="000000"/>
          <w:sz w:val="56"/>
          <w:szCs w:val="56"/>
          <w:lang w:eastAsia="ru-RU"/>
        </w:rPr>
        <w:lastRenderedPageBreak/>
        <w:t>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w:t>
      </w:r>
      <w:r w:rsidRPr="00041747">
        <w:rPr>
          <w:rFonts w:ascii="Tahoma" w:eastAsia="Times New Roman" w:hAnsi="Tahoma" w:cs="Tahoma"/>
          <w:color w:val="000000"/>
          <w:sz w:val="56"/>
          <w:szCs w:val="56"/>
          <w:lang w:eastAsia="ru-RU"/>
        </w:rPr>
        <w:lastRenderedPageBreak/>
        <w:t>решение поставленных в жалобе вопросов.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5.7. Сроки рассмотрения жалобы.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Жалоба подлежит обязательной регистрации в течение трех дней с момента поступления в Администрацию или должностному лицу.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w:t>
      </w:r>
      <w:r w:rsidRPr="00041747">
        <w:rPr>
          <w:rFonts w:ascii="Tahoma" w:eastAsia="Times New Roman" w:hAnsi="Tahoma" w:cs="Tahoma"/>
          <w:color w:val="000000"/>
          <w:sz w:val="56"/>
          <w:szCs w:val="56"/>
          <w:lang w:eastAsia="ru-RU"/>
        </w:rPr>
        <w:lastRenderedPageBreak/>
        <w:t>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исключительных случаях, а также в случае направления запроса в другие государственные органы, органы местного </w:t>
      </w:r>
      <w:r w:rsidRPr="00041747">
        <w:rPr>
          <w:rFonts w:ascii="Tahoma" w:eastAsia="Times New Roman" w:hAnsi="Tahoma" w:cs="Tahoma"/>
          <w:color w:val="000000"/>
          <w:sz w:val="56"/>
          <w:szCs w:val="56"/>
          <w:lang w:eastAsia="ru-RU"/>
        </w:rPr>
        <w:lastRenderedPageBreak/>
        <w:t>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5.8. Результат жалобы применительно к каждой процедуре либо инстанции обжалования.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w:t>
      </w:r>
      <w:r w:rsidRPr="00041747">
        <w:rPr>
          <w:rFonts w:ascii="Tahoma" w:eastAsia="Times New Roman" w:hAnsi="Tahoma" w:cs="Tahoma"/>
          <w:color w:val="000000"/>
          <w:sz w:val="56"/>
          <w:szCs w:val="56"/>
          <w:lang w:eastAsia="ru-RU"/>
        </w:rPr>
        <w:lastRenderedPageBreak/>
        <w:t>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Кроме того, на поступившую в Администрацию или должностному </w:t>
      </w:r>
      <w:r w:rsidRPr="00041747">
        <w:rPr>
          <w:rFonts w:ascii="Tahoma" w:eastAsia="Times New Roman" w:hAnsi="Tahoma" w:cs="Tahoma"/>
          <w:color w:val="000000"/>
          <w:sz w:val="56"/>
          <w:szCs w:val="56"/>
          <w:lang w:eastAsia="ru-RU"/>
        </w:rPr>
        <w:lastRenderedPageBreak/>
        <w:t>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ПРИЛОЖЕНИЕ № 1</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к административному регламенту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осуществления муниципального контроля за соблюдением правил благоустройства территории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tbl>
      <w:tblPr>
        <w:tblW w:w="0" w:type="auto"/>
        <w:tblCellSpacing w:w="0" w:type="dxa"/>
        <w:tblCellMar>
          <w:left w:w="0" w:type="dxa"/>
          <w:right w:w="0" w:type="dxa"/>
        </w:tblCellMar>
        <w:tblLook w:val="04A0"/>
      </w:tblPr>
      <w:tblGrid>
        <w:gridCol w:w="987"/>
        <w:gridCol w:w="4830"/>
      </w:tblGrid>
      <w:tr w:rsidR="00041747" w:rsidRPr="00041747" w:rsidTr="00041747">
        <w:trPr>
          <w:tblCellSpacing w:w="0" w:type="dxa"/>
        </w:trPr>
        <w:tc>
          <w:tcPr>
            <w:tcW w:w="49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В</w:t>
            </w:r>
          </w:p>
        </w:tc>
        <w:tc>
          <w:tcPr>
            <w:tcW w:w="483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9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3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xml:space="preserve">(наименование </w:t>
            </w:r>
            <w:r w:rsidRPr="00041747">
              <w:rPr>
                <w:rFonts w:ascii="Times New Roman" w:eastAsia="Times New Roman" w:hAnsi="Times New Roman" w:cs="Times New Roman"/>
                <w:sz w:val="56"/>
                <w:szCs w:val="56"/>
                <w:lang w:eastAsia="ru-RU"/>
              </w:rPr>
              <w:lastRenderedPageBreak/>
              <w:t>органа прокуратуры)</w:t>
            </w:r>
          </w:p>
        </w:tc>
      </w:tr>
      <w:tr w:rsidR="00041747" w:rsidRPr="00041747" w:rsidTr="00041747">
        <w:trPr>
          <w:tblCellSpacing w:w="0" w:type="dxa"/>
        </w:trPr>
        <w:tc>
          <w:tcPr>
            <w:tcW w:w="49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от</w:t>
            </w:r>
          </w:p>
        </w:tc>
        <w:tc>
          <w:tcPr>
            <w:tcW w:w="483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9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3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(наименование органа государственного контроля (надзора), муниципального контроля с указанием юридического адреса)</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Заявление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о согласовании органом муниципального контроля с органом</w:t>
      </w:r>
      <w:r w:rsidRPr="00041747">
        <w:rPr>
          <w:rFonts w:ascii="Tahoma" w:eastAsia="Times New Roman" w:hAnsi="Tahoma" w:cs="Tahoma"/>
          <w:b/>
          <w:bCs/>
          <w:color w:val="000000"/>
          <w:sz w:val="56"/>
          <w:szCs w:val="56"/>
          <w:lang w:eastAsia="ru-RU"/>
        </w:rPr>
        <w:br/>
      </w:r>
      <w:r w:rsidRPr="00041747">
        <w:rPr>
          <w:rFonts w:ascii="Tahoma" w:eastAsia="Times New Roman" w:hAnsi="Tahoma" w:cs="Tahoma"/>
          <w:b/>
          <w:bCs/>
          <w:color w:val="000000"/>
          <w:sz w:val="56"/>
          <w:lang w:eastAsia="ru-RU"/>
        </w:rPr>
        <w:t xml:space="preserve">прокуратуры проведения </w:t>
      </w:r>
      <w:r w:rsidRPr="00041747">
        <w:rPr>
          <w:rFonts w:ascii="Tahoma" w:eastAsia="Times New Roman" w:hAnsi="Tahoma" w:cs="Tahoma"/>
          <w:b/>
          <w:bCs/>
          <w:color w:val="000000"/>
          <w:sz w:val="56"/>
          <w:lang w:eastAsia="ru-RU"/>
        </w:rPr>
        <w:lastRenderedPageBreak/>
        <w:t>внеплановой выездной проверки</w:t>
      </w:r>
      <w:r w:rsidRPr="00041747">
        <w:rPr>
          <w:rFonts w:ascii="Tahoma" w:eastAsia="Times New Roman" w:hAnsi="Tahoma" w:cs="Tahoma"/>
          <w:b/>
          <w:bCs/>
          <w:color w:val="000000"/>
          <w:sz w:val="56"/>
          <w:szCs w:val="56"/>
          <w:lang w:eastAsia="ru-RU"/>
        </w:rPr>
        <w:br/>
      </w:r>
      <w:r w:rsidRPr="00041747">
        <w:rPr>
          <w:rFonts w:ascii="Tahoma" w:eastAsia="Times New Roman" w:hAnsi="Tahoma" w:cs="Tahoma"/>
          <w:b/>
          <w:bCs/>
          <w:color w:val="000000"/>
          <w:sz w:val="56"/>
          <w:lang w:eastAsia="ru-RU"/>
        </w:rPr>
        <w:t>юридического лица, 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0" w:type="auto"/>
        <w:tblCellSpacing w:w="0" w:type="dxa"/>
        <w:tblCellMar>
          <w:left w:w="0" w:type="dxa"/>
          <w:right w:w="0" w:type="dxa"/>
        </w:tblCellMar>
        <w:tblLook w:val="04A0"/>
      </w:tblPr>
      <w:tblGrid>
        <w:gridCol w:w="5478"/>
        <w:gridCol w:w="2142"/>
        <w:gridCol w:w="1595"/>
        <w:gridCol w:w="602"/>
      </w:tblGrid>
      <w:tr w:rsidR="00041747" w:rsidRPr="00041747" w:rsidTr="00041747">
        <w:trPr>
          <w:tblCellSpacing w:w="0" w:type="dxa"/>
        </w:trPr>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15"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948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w:t>
            </w:r>
          </w:p>
        </w:tc>
        <w:tc>
          <w:tcPr>
            <w:tcW w:w="1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r>
      <w:tr w:rsidR="00041747" w:rsidRPr="00041747" w:rsidTr="00041747">
        <w:trPr>
          <w:tblCellSpacing w:w="0" w:type="dxa"/>
        </w:trPr>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w:t>
            </w:r>
            <w:r w:rsidRPr="00041747">
              <w:rPr>
                <w:rFonts w:ascii="Times New Roman" w:eastAsia="Times New Roman" w:hAnsi="Times New Roman" w:cs="Times New Roman"/>
                <w:sz w:val="56"/>
                <w:szCs w:val="56"/>
                <w:lang w:eastAsia="ru-RU"/>
              </w:rPr>
              <w:lastRenderedPageBreak/>
              <w:t>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c>
          <w:tcPr>
            <w:tcW w:w="4815"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w:t>
            </w:r>
          </w:p>
        </w:tc>
      </w:tr>
      <w:tr w:rsidR="00041747" w:rsidRPr="00041747" w:rsidTr="00041747">
        <w:trPr>
          <w:tblCellSpacing w:w="0" w:type="dxa"/>
        </w:trPr>
        <w:tc>
          <w:tcPr>
            <w:tcW w:w="7515"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осуществляющего предпринимательскую деятельность по адресу:</w:t>
            </w:r>
          </w:p>
        </w:tc>
        <w:tc>
          <w:tcPr>
            <w:tcW w:w="213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15"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15"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270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tbl>
      <w:tblPr>
        <w:tblW w:w="0" w:type="auto"/>
        <w:tblCellSpacing w:w="0" w:type="dxa"/>
        <w:tblCellMar>
          <w:left w:w="0" w:type="dxa"/>
          <w:right w:w="0" w:type="dxa"/>
        </w:tblCellMar>
        <w:tblLook w:val="04A0"/>
      </w:tblPr>
      <w:tblGrid>
        <w:gridCol w:w="4296"/>
        <w:gridCol w:w="705"/>
        <w:gridCol w:w="4815"/>
      </w:tblGrid>
      <w:tr w:rsidR="00041747" w:rsidRPr="00041747" w:rsidTr="00041747">
        <w:trPr>
          <w:tblCellSpacing w:w="0" w:type="dxa"/>
        </w:trPr>
        <w:tc>
          <w:tcPr>
            <w:tcW w:w="41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 Основание проведения проверки:</w:t>
            </w:r>
          </w:p>
        </w:tc>
        <w:tc>
          <w:tcPr>
            <w:tcW w:w="552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15"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w:t>
            </w:r>
          </w:p>
        </w:tc>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15"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15"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(ссылка на положение Федерального закона от 26 декабря 2008 г. № 294-ФЗ «О защите прав юридических лиц и индивидуальных предпринимателей</w:t>
            </w:r>
          </w:p>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при осуществлении государственного контроля (надзора) и муниципального контроля»)</w:t>
            </w:r>
          </w:p>
        </w:tc>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1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70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3. Дата начала проведения проверки:</w:t>
      </w:r>
    </w:p>
    <w:tbl>
      <w:tblPr>
        <w:tblW w:w="0" w:type="auto"/>
        <w:tblCellSpacing w:w="0" w:type="dxa"/>
        <w:tblCellMar>
          <w:left w:w="0" w:type="dxa"/>
          <w:right w:w="0" w:type="dxa"/>
        </w:tblCellMar>
        <w:tblLook w:val="04A0"/>
      </w:tblPr>
      <w:tblGrid>
        <w:gridCol w:w="742"/>
        <w:gridCol w:w="602"/>
        <w:gridCol w:w="742"/>
        <w:gridCol w:w="1710"/>
        <w:gridCol w:w="1022"/>
        <w:gridCol w:w="602"/>
        <w:gridCol w:w="1786"/>
      </w:tblGrid>
      <w:tr w:rsidR="00041747" w:rsidRPr="00041747" w:rsidTr="00041747">
        <w:trPr>
          <w:tblCellSpacing w:w="0" w:type="dxa"/>
        </w:trPr>
        <w:tc>
          <w:tcPr>
            <w:tcW w:w="40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c>
          <w:tcPr>
            <w:tcW w:w="52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8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c>
          <w:tcPr>
            <w:tcW w:w="17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3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20</w:t>
            </w:r>
          </w:p>
        </w:tc>
        <w:tc>
          <w:tcPr>
            <w:tcW w:w="3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75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года.</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 Время начала проведения проверки:</w:t>
      </w:r>
    </w:p>
    <w:tbl>
      <w:tblPr>
        <w:tblW w:w="0" w:type="auto"/>
        <w:tblCellSpacing w:w="0" w:type="dxa"/>
        <w:tblCellMar>
          <w:left w:w="0" w:type="dxa"/>
          <w:right w:w="0" w:type="dxa"/>
        </w:tblCellMar>
        <w:tblLook w:val="04A0"/>
      </w:tblPr>
      <w:tblGrid>
        <w:gridCol w:w="742"/>
        <w:gridCol w:w="602"/>
        <w:gridCol w:w="742"/>
        <w:gridCol w:w="1710"/>
        <w:gridCol w:w="1022"/>
        <w:gridCol w:w="602"/>
        <w:gridCol w:w="1786"/>
      </w:tblGrid>
      <w:tr w:rsidR="00041747" w:rsidRPr="00041747" w:rsidTr="00041747">
        <w:trPr>
          <w:tblCellSpacing w:w="0" w:type="dxa"/>
        </w:trPr>
        <w:tc>
          <w:tcPr>
            <w:tcW w:w="40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c>
          <w:tcPr>
            <w:tcW w:w="52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8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c>
          <w:tcPr>
            <w:tcW w:w="17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3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20</w:t>
            </w:r>
          </w:p>
        </w:tc>
        <w:tc>
          <w:tcPr>
            <w:tcW w:w="3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75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года.</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tbl>
      <w:tblPr>
        <w:tblW w:w="0" w:type="auto"/>
        <w:tblCellSpacing w:w="0" w:type="dxa"/>
        <w:tblCellMar>
          <w:left w:w="0" w:type="dxa"/>
          <w:right w:w="0" w:type="dxa"/>
        </w:tblCellMar>
        <w:tblLook w:val="04A0"/>
      </w:tblPr>
      <w:tblGrid>
        <w:gridCol w:w="3654"/>
        <w:gridCol w:w="6163"/>
      </w:tblGrid>
      <w:tr w:rsidR="00041747" w:rsidRPr="00041747" w:rsidTr="00041747">
        <w:trPr>
          <w:tblCellSpacing w:w="0" w:type="dxa"/>
        </w:trPr>
        <w:tc>
          <w:tcPr>
            <w:tcW w:w="15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Приложения:</w:t>
            </w:r>
          </w:p>
        </w:tc>
        <w:tc>
          <w:tcPr>
            <w:tcW w:w="808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15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808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15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808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15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808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15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808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xml:space="preserve">(копия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w:t>
            </w:r>
            <w:r w:rsidRPr="00041747">
              <w:rPr>
                <w:rFonts w:ascii="Times New Roman" w:eastAsia="Times New Roman" w:hAnsi="Times New Roman" w:cs="Times New Roman"/>
                <w:sz w:val="56"/>
                <w:szCs w:val="56"/>
                <w:lang w:eastAsia="ru-RU"/>
              </w:rPr>
              <w:lastRenderedPageBreak/>
              <w:t>внеплановой проверки)</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w:t>
      </w:r>
    </w:p>
    <w:tbl>
      <w:tblPr>
        <w:tblW w:w="0" w:type="auto"/>
        <w:tblCellSpacing w:w="0" w:type="dxa"/>
        <w:tblCellMar>
          <w:left w:w="0" w:type="dxa"/>
          <w:right w:w="0" w:type="dxa"/>
        </w:tblCellMar>
        <w:tblLook w:val="04A0"/>
      </w:tblPr>
      <w:tblGrid>
        <w:gridCol w:w="3575"/>
        <w:gridCol w:w="584"/>
        <w:gridCol w:w="2499"/>
        <w:gridCol w:w="584"/>
        <w:gridCol w:w="2575"/>
      </w:tblGrid>
      <w:tr w:rsidR="00041747" w:rsidRPr="00041747" w:rsidTr="00041747">
        <w:trPr>
          <w:tblCellSpacing w:w="0" w:type="dxa"/>
        </w:trPr>
        <w:tc>
          <w:tcPr>
            <w:tcW w:w="352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33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192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3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349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352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(наименование должностного лица)</w:t>
            </w:r>
          </w:p>
        </w:tc>
        <w:tc>
          <w:tcPr>
            <w:tcW w:w="33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192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(подпись)</w:t>
            </w:r>
          </w:p>
        </w:tc>
        <w:tc>
          <w:tcPr>
            <w:tcW w:w="3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349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(фамилия, имя, отчество (в случае, если имеется)</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М.П.</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tbl>
      <w:tblPr>
        <w:tblW w:w="0" w:type="auto"/>
        <w:tblCellSpacing w:w="0" w:type="dxa"/>
        <w:tblCellMar>
          <w:left w:w="0" w:type="dxa"/>
          <w:right w:w="0" w:type="dxa"/>
        </w:tblCellMar>
        <w:tblLook w:val="04A0"/>
      </w:tblPr>
      <w:tblGrid>
        <w:gridCol w:w="5130"/>
        <w:gridCol w:w="4500"/>
      </w:tblGrid>
      <w:tr w:rsidR="00041747" w:rsidRPr="00041747" w:rsidTr="00041747">
        <w:trPr>
          <w:tblCellSpacing w:w="0" w:type="dxa"/>
        </w:trPr>
        <w:tc>
          <w:tcPr>
            <w:tcW w:w="513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Дата и время составления документа:</w:t>
            </w:r>
          </w:p>
        </w:tc>
        <w:tc>
          <w:tcPr>
            <w:tcW w:w="450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strike/>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Глава  Вышнеольховатского сельсовета                           В.И.Воронин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ПРИЛОЖЕНИЕ № 2</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к административному регламенту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осуществления муниципального контроля за соблюдением правил благоустройства территории муниципального образования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РАСПОРЯЖЕНИЕ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о проведении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(плановой/внеплановой, документарной/выездной)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юридического лица, индивидуального предпринимателя</w:t>
      </w:r>
    </w:p>
    <w:tbl>
      <w:tblPr>
        <w:tblW w:w="0" w:type="auto"/>
        <w:tblCellSpacing w:w="0" w:type="dxa"/>
        <w:tblCellMar>
          <w:left w:w="0" w:type="dxa"/>
          <w:right w:w="0" w:type="dxa"/>
        </w:tblCellMar>
        <w:tblLook w:val="04A0"/>
      </w:tblPr>
      <w:tblGrid>
        <w:gridCol w:w="1018"/>
        <w:gridCol w:w="675"/>
        <w:gridCol w:w="742"/>
        <w:gridCol w:w="1680"/>
        <w:gridCol w:w="602"/>
        <w:gridCol w:w="825"/>
        <w:gridCol w:w="1277"/>
        <w:gridCol w:w="840"/>
      </w:tblGrid>
      <w:tr w:rsidR="00041747" w:rsidRPr="00041747" w:rsidTr="00041747">
        <w:trPr>
          <w:tblCellSpacing w:w="0" w:type="dxa"/>
        </w:trPr>
        <w:tc>
          <w:tcPr>
            <w:tcW w:w="58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b/>
                <w:bCs/>
                <w:sz w:val="56"/>
                <w:lang w:eastAsia="ru-RU"/>
              </w:rPr>
              <w:lastRenderedPageBreak/>
              <w:t>от «</w:t>
            </w:r>
          </w:p>
        </w:tc>
        <w:tc>
          <w:tcPr>
            <w:tcW w:w="67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b/>
                <w:bCs/>
                <w:sz w:val="56"/>
                <w:lang w:eastAsia="ru-RU"/>
              </w:rPr>
              <w:t> </w:t>
            </w:r>
          </w:p>
        </w:tc>
        <w:tc>
          <w:tcPr>
            <w:tcW w:w="3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b/>
                <w:bCs/>
                <w:sz w:val="56"/>
                <w:lang w:eastAsia="ru-RU"/>
              </w:rPr>
              <w:t>»</w:t>
            </w:r>
          </w:p>
        </w:tc>
        <w:tc>
          <w:tcPr>
            <w:tcW w:w="16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b/>
                <w:bCs/>
                <w:sz w:val="56"/>
                <w:lang w:eastAsia="ru-RU"/>
              </w:rPr>
              <w:t> </w:t>
            </w:r>
          </w:p>
        </w:tc>
        <w:tc>
          <w:tcPr>
            <w:tcW w:w="2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b/>
                <w:bCs/>
                <w:sz w:val="56"/>
                <w:lang w:eastAsia="ru-RU"/>
              </w:rPr>
              <w:t> </w:t>
            </w:r>
          </w:p>
        </w:tc>
        <w:tc>
          <w:tcPr>
            <w:tcW w:w="82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b/>
                <w:bCs/>
                <w:sz w:val="56"/>
                <w:lang w:eastAsia="ru-RU"/>
              </w:rPr>
              <w:t> </w:t>
            </w:r>
          </w:p>
        </w:tc>
        <w:tc>
          <w:tcPr>
            <w:tcW w:w="7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b/>
                <w:bCs/>
                <w:sz w:val="56"/>
                <w:lang w:eastAsia="ru-RU"/>
              </w:rPr>
              <w:t>г.    №</w:t>
            </w:r>
          </w:p>
        </w:tc>
        <w:tc>
          <w:tcPr>
            <w:tcW w:w="84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b/>
                <w:bCs/>
                <w:sz w:val="56"/>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tbl>
      <w:tblPr>
        <w:tblW w:w="0" w:type="auto"/>
        <w:tblCellSpacing w:w="0" w:type="dxa"/>
        <w:tblCellMar>
          <w:left w:w="0" w:type="dxa"/>
          <w:right w:w="0" w:type="dxa"/>
        </w:tblCellMar>
        <w:tblLook w:val="04A0"/>
      </w:tblPr>
      <w:tblGrid>
        <w:gridCol w:w="3782"/>
        <w:gridCol w:w="1297"/>
        <w:gridCol w:w="806"/>
        <w:gridCol w:w="2370"/>
        <w:gridCol w:w="1562"/>
      </w:tblGrid>
      <w:tr w:rsidR="00041747" w:rsidRPr="00041747" w:rsidTr="00041747">
        <w:trPr>
          <w:tblCellSpacing w:w="0" w:type="dxa"/>
        </w:trPr>
        <w:tc>
          <w:tcPr>
            <w:tcW w:w="408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1. Провести проверку в отношении</w:t>
            </w:r>
          </w:p>
        </w:tc>
        <w:tc>
          <w:tcPr>
            <w:tcW w:w="570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(наименование юридического лица, фамилия, имя, отчество (последнее — при наличии) индивидуального предпринимателя)</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27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 Место нахождения:</w:t>
            </w:r>
          </w:p>
        </w:tc>
        <w:tc>
          <w:tcPr>
            <w:tcW w:w="7020" w:type="dxa"/>
            <w:gridSpan w:val="4"/>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(юридического лица (филиалов, представительств, обособленных структурных подразделений), места фактического осуществления деятельности</w:t>
            </w:r>
          </w:p>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индивидуальным предпринимателем и (или) используемых ими производственных объектов)</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7875" w:type="dxa"/>
            <w:gridSpan w:val="4"/>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3. Назначить лицом(ами), уполномоченным(и) на проведение проверки:</w:t>
            </w:r>
          </w:p>
        </w:tc>
        <w:tc>
          <w:tcPr>
            <w:tcW w:w="18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(фамилия, имя, отчество (последнее — при наличии), должность должностного лица (должностных лиц), уполномоченного(ых) на проведение проверки)</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27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3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8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300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8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4. Привлечь к проведению проверки в качестве экспертов, представителей экспертных</w:t>
      </w:r>
    </w:p>
    <w:tbl>
      <w:tblPr>
        <w:tblW w:w="0" w:type="auto"/>
        <w:tblCellSpacing w:w="0" w:type="dxa"/>
        <w:tblCellMar>
          <w:left w:w="0" w:type="dxa"/>
          <w:right w:w="0" w:type="dxa"/>
        </w:tblCellMar>
        <w:tblLook w:val="04A0"/>
      </w:tblPr>
      <w:tblGrid>
        <w:gridCol w:w="3469"/>
        <w:gridCol w:w="1637"/>
        <w:gridCol w:w="522"/>
        <w:gridCol w:w="4189"/>
      </w:tblGrid>
      <w:tr w:rsidR="00041747" w:rsidRPr="00041747" w:rsidTr="00041747">
        <w:trPr>
          <w:tblCellSpacing w:w="0" w:type="dxa"/>
        </w:trPr>
        <w:tc>
          <w:tcPr>
            <w:tcW w:w="31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организаций следующих лиц:</w:t>
            </w:r>
          </w:p>
        </w:tc>
        <w:tc>
          <w:tcPr>
            <w:tcW w:w="660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xml:space="preserve">(фамилия, имя, отчество </w:t>
            </w:r>
            <w:r w:rsidRPr="00041747">
              <w:rPr>
                <w:rFonts w:ascii="Times New Roman" w:eastAsia="Times New Roman" w:hAnsi="Times New Roman" w:cs="Times New Roman"/>
                <w:sz w:val="56"/>
                <w:szCs w:val="56"/>
                <w:lang w:eastAsia="ru-RU"/>
              </w:rPr>
              <w:lastRenderedPageBreak/>
              <w:t>(последнее — при наличии), должности привлекаемых к проведению проверки экспертов и (или) наименование экспертной организации</w:t>
            </w:r>
          </w:p>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с указанием реквизитов свидетельства об аккредитации и наименования органа по аккредитации, выдавшего свидетельство об аккредитации)</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w:t>
            </w:r>
          </w:p>
        </w:tc>
      </w:tr>
      <w:tr w:rsidR="00041747" w:rsidRPr="00041747" w:rsidTr="00041747">
        <w:trPr>
          <w:tblCellSpacing w:w="0" w:type="dxa"/>
        </w:trPr>
        <w:tc>
          <w:tcPr>
            <w:tcW w:w="5025"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xml:space="preserve">5. Настоящая </w:t>
            </w:r>
            <w:r w:rsidRPr="00041747">
              <w:rPr>
                <w:rFonts w:ascii="Times New Roman" w:eastAsia="Times New Roman" w:hAnsi="Times New Roman" w:cs="Times New Roman"/>
                <w:sz w:val="56"/>
                <w:szCs w:val="56"/>
                <w:lang w:eastAsia="ru-RU"/>
              </w:rPr>
              <w:lastRenderedPageBreak/>
              <w:t>проверка проводится в рамках</w:t>
            </w:r>
          </w:p>
        </w:tc>
        <w:tc>
          <w:tcPr>
            <w:tcW w:w="475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w:t>
            </w:r>
          </w:p>
        </w:tc>
      </w:tr>
      <w:tr w:rsidR="00041747" w:rsidRPr="00041747" w:rsidTr="00041747">
        <w:trPr>
          <w:tblCellSpacing w:w="0" w:type="dxa"/>
        </w:trPr>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(наименование вида муниципального контроля, реестровый(ые) номер(а) функции(й) в федеральной</w:t>
            </w:r>
          </w:p>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государственной информационной системе «Федеральный реестр государственных и муниципальных услуг (функций)»)</w:t>
            </w:r>
          </w:p>
        </w:tc>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31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7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475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6. Установить, что:</w:t>
      </w:r>
    </w:p>
    <w:tbl>
      <w:tblPr>
        <w:tblW w:w="0" w:type="auto"/>
        <w:tblCellSpacing w:w="0" w:type="dxa"/>
        <w:tblCellMar>
          <w:left w:w="0" w:type="dxa"/>
          <w:right w:w="0" w:type="dxa"/>
        </w:tblCellMar>
        <w:tblLook w:val="04A0"/>
      </w:tblPr>
      <w:tblGrid>
        <w:gridCol w:w="4380"/>
        <w:gridCol w:w="522"/>
        <w:gridCol w:w="4890"/>
      </w:tblGrid>
      <w:tr w:rsidR="00041747" w:rsidRPr="00041747" w:rsidTr="00041747">
        <w:trPr>
          <w:tblCellSpacing w:w="0" w:type="dxa"/>
        </w:trPr>
        <w:tc>
          <w:tcPr>
            <w:tcW w:w="4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настоящая проверка проводится с целью:</w:t>
            </w:r>
          </w:p>
        </w:tc>
        <w:tc>
          <w:tcPr>
            <w:tcW w:w="540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9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5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48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 установлении целей проводимой проверки указывается следующая информация: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а) в случае проведения плановой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ссылка на утвержденный ежегодный план проведения плановых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реквизиты проверочного листа (списка контрольных вопросов), если при проведении плановой проверки должен быть </w:t>
      </w:r>
      <w:r w:rsidRPr="00041747">
        <w:rPr>
          <w:rFonts w:ascii="Tahoma" w:eastAsia="Times New Roman" w:hAnsi="Tahoma" w:cs="Tahoma"/>
          <w:color w:val="000000"/>
          <w:sz w:val="56"/>
          <w:szCs w:val="56"/>
          <w:lang w:eastAsia="ru-RU"/>
        </w:rPr>
        <w:lastRenderedPageBreak/>
        <w:t>использован проверочный лист (список контрольных вопросов);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б) в случае проведения внеплановой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w:t>
      </w:r>
      <w:r w:rsidRPr="00041747">
        <w:rPr>
          <w:rFonts w:ascii="Tahoma" w:eastAsia="Times New Roman" w:hAnsi="Tahoma" w:cs="Tahoma"/>
          <w:color w:val="000000"/>
          <w:sz w:val="56"/>
          <w:szCs w:val="56"/>
          <w:lang w:eastAsia="ru-RU"/>
        </w:rPr>
        <w:lastRenderedPageBreak/>
        <w:t>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реквизиты мотивированного представления должностного лица органа государственного контроля (надзора), органа муниципального </w:t>
      </w:r>
      <w:r w:rsidRPr="00041747">
        <w:rPr>
          <w:rFonts w:ascii="Tahoma" w:eastAsia="Times New Roman" w:hAnsi="Tahoma" w:cs="Tahoma"/>
          <w:color w:val="000000"/>
          <w:sz w:val="56"/>
          <w:szCs w:val="56"/>
          <w:lang w:eastAsia="ru-RU"/>
        </w:rPr>
        <w:lastRenderedPageBreak/>
        <w:t>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 реквизиты требования прокурора о проведении внеплановой проверки в рамках надзора за исполнением законов и реквизиты </w:t>
      </w:r>
      <w:r w:rsidRPr="00041747">
        <w:rPr>
          <w:rFonts w:ascii="Tahoma" w:eastAsia="Times New Roman" w:hAnsi="Tahoma" w:cs="Tahoma"/>
          <w:color w:val="000000"/>
          <w:sz w:val="56"/>
          <w:szCs w:val="56"/>
          <w:lang w:eastAsia="ru-RU"/>
        </w:rPr>
        <w:lastRenderedPageBreak/>
        <w:t>прилагаемых к требованию материалов и обращений;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w:t>
      </w:r>
      <w:r w:rsidRPr="00041747">
        <w:rPr>
          <w:rFonts w:ascii="Tahoma" w:eastAsia="Times New Roman" w:hAnsi="Tahoma" w:cs="Tahoma"/>
          <w:color w:val="000000"/>
          <w:sz w:val="56"/>
          <w:szCs w:val="56"/>
          <w:lang w:eastAsia="ru-RU"/>
        </w:rPr>
        <w:lastRenderedPageBreak/>
        <w:t>непосредственно в момент его совершения: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CellSpacing w:w="0" w:type="dxa"/>
        <w:tblCellMar>
          <w:left w:w="0" w:type="dxa"/>
          <w:right w:w="0" w:type="dxa"/>
        </w:tblCellMar>
        <w:tblLook w:val="04A0"/>
      </w:tblPr>
      <w:tblGrid>
        <w:gridCol w:w="4644"/>
        <w:gridCol w:w="522"/>
        <w:gridCol w:w="4651"/>
      </w:tblGrid>
      <w:tr w:rsidR="00041747" w:rsidRPr="00041747" w:rsidTr="00041747">
        <w:trPr>
          <w:tblCellSpacing w:w="0" w:type="dxa"/>
        </w:trPr>
        <w:tc>
          <w:tcPr>
            <w:tcW w:w="47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задачами настоящей проверки являются:</w:t>
            </w:r>
          </w:p>
        </w:tc>
        <w:tc>
          <w:tcPr>
            <w:tcW w:w="4920"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15"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815" w:type="dxa"/>
            <w:gridSpan w:val="2"/>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7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0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48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7. Предметом настоящей проверки является (отметить нужное):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соблюдение обязательных требований и (или) требований, </w:t>
      </w:r>
      <w:r w:rsidRPr="00041747">
        <w:rPr>
          <w:rFonts w:ascii="Tahoma" w:eastAsia="Times New Roman" w:hAnsi="Tahoma" w:cs="Tahoma"/>
          <w:color w:val="000000"/>
          <w:sz w:val="56"/>
          <w:szCs w:val="56"/>
          <w:lang w:eastAsia="ru-RU"/>
        </w:rPr>
        <w:lastRenderedPageBreak/>
        <w:t>установленных муниципальными правовыми актами;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w:t>
      </w:r>
      <w:r w:rsidRPr="00041747">
        <w:rPr>
          <w:rFonts w:ascii="Tahoma" w:eastAsia="Times New Roman" w:hAnsi="Tahoma" w:cs="Tahoma"/>
          <w:color w:val="000000"/>
          <w:sz w:val="56"/>
          <w:szCs w:val="56"/>
          <w:lang w:eastAsia="ru-RU"/>
        </w:rPr>
        <w:lastRenderedPageBreak/>
        <w:t>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выполнение предписаний органов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проведение мероприятий: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по предупреждению возникновения чрезвычайных </w:t>
      </w:r>
      <w:r w:rsidRPr="00041747">
        <w:rPr>
          <w:rFonts w:ascii="Tahoma" w:eastAsia="Times New Roman" w:hAnsi="Tahoma" w:cs="Tahoma"/>
          <w:color w:val="000000"/>
          <w:sz w:val="56"/>
          <w:szCs w:val="56"/>
          <w:lang w:eastAsia="ru-RU"/>
        </w:rPr>
        <w:lastRenderedPageBreak/>
        <w:t>ситуаций природного и техногенного характера;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по обеспечению безопасности государства;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по ликвидации последствий причинения такого вреда.</w:t>
      </w:r>
    </w:p>
    <w:tbl>
      <w:tblPr>
        <w:tblW w:w="0" w:type="auto"/>
        <w:tblCellSpacing w:w="0" w:type="dxa"/>
        <w:tblCellMar>
          <w:left w:w="0" w:type="dxa"/>
          <w:right w:w="0" w:type="dxa"/>
        </w:tblCellMar>
        <w:tblLook w:val="04A0"/>
      </w:tblPr>
      <w:tblGrid>
        <w:gridCol w:w="3231"/>
        <w:gridCol w:w="564"/>
        <w:gridCol w:w="506"/>
        <w:gridCol w:w="565"/>
        <w:gridCol w:w="506"/>
        <w:gridCol w:w="506"/>
        <w:gridCol w:w="565"/>
        <w:gridCol w:w="506"/>
        <w:gridCol w:w="872"/>
        <w:gridCol w:w="565"/>
        <w:gridCol w:w="1431"/>
      </w:tblGrid>
      <w:tr w:rsidR="00041747" w:rsidRPr="00041747" w:rsidTr="00041747">
        <w:trPr>
          <w:tblCellSpacing w:w="0" w:type="dxa"/>
        </w:trPr>
        <w:tc>
          <w:tcPr>
            <w:tcW w:w="3555"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8. Срок проведения проверки:</w:t>
            </w:r>
          </w:p>
        </w:tc>
        <w:tc>
          <w:tcPr>
            <w:tcW w:w="6"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6075" w:type="dxa"/>
            <w:gridSpan w:val="7"/>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К проведению проверки приступить с  «</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138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c>
          <w:tcPr>
            <w:tcW w:w="138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20</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года.</w:t>
            </w:r>
          </w:p>
        </w:tc>
      </w:tr>
      <w:tr w:rsidR="00041747" w:rsidRPr="00041747" w:rsidTr="00041747">
        <w:trPr>
          <w:tblCellSpacing w:w="0" w:type="dxa"/>
        </w:trPr>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Проверку окончить не позднее           «</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138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c>
          <w:tcPr>
            <w:tcW w:w="1380" w:type="dxa"/>
            <w:gridSpan w:val="3"/>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20</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года.</w:t>
            </w:r>
          </w:p>
        </w:tc>
      </w:tr>
      <w:tr w:rsidR="00041747" w:rsidRPr="00041747" w:rsidTr="00041747">
        <w:trPr>
          <w:tblCellSpacing w:w="0" w:type="dxa"/>
        </w:trPr>
        <w:tc>
          <w:tcPr>
            <w:tcW w:w="5205" w:type="dxa"/>
            <w:gridSpan w:val="6"/>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9. Правовые основания проведения проверки:</w:t>
            </w:r>
          </w:p>
        </w:tc>
        <w:tc>
          <w:tcPr>
            <w:tcW w:w="6"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410" w:type="dxa"/>
            <w:gridSpan w:val="4"/>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8250" w:type="dxa"/>
            <w:gridSpan w:val="10"/>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8250" w:type="dxa"/>
            <w:gridSpan w:val="10"/>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(ссылка на положение нормативного правового акта, в соответствии с которым осуществляется проверка)</w:t>
            </w:r>
          </w:p>
        </w:tc>
        <w:tc>
          <w:tcPr>
            <w:tcW w:w="8250" w:type="dxa"/>
            <w:gridSpan w:val="10"/>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160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8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6"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57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0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6"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28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c>
          <w:tcPr>
            <w:tcW w:w="13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0" w:lineRule="atLeast"/>
              <w:rPr>
                <w:rFonts w:ascii="Times New Roman" w:eastAsia="Times New Roman" w:hAnsi="Times New Roman" w:cs="Times New Roman"/>
                <w:sz w:val="24"/>
                <w:szCs w:val="24"/>
                <w:lang w:eastAsia="ru-RU"/>
              </w:rPr>
            </w:pPr>
            <w:r w:rsidRPr="00041747">
              <w:rPr>
                <w:rFonts w:ascii="Times New Roman" w:eastAsia="Times New Roman" w:hAnsi="Times New Roman" w:cs="Times New Roman"/>
                <w:sz w:val="24"/>
                <w:szCs w:val="24"/>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10. Обязательные требования и (или) требования, установленные </w:t>
      </w:r>
      <w:r w:rsidRPr="00041747">
        <w:rPr>
          <w:rFonts w:ascii="Tahoma" w:eastAsia="Times New Roman" w:hAnsi="Tahoma" w:cs="Tahoma"/>
          <w:color w:val="000000"/>
          <w:sz w:val="56"/>
          <w:szCs w:val="56"/>
          <w:lang w:eastAsia="ru-RU"/>
        </w:rPr>
        <w:lastRenderedPageBreak/>
        <w:t>муниципальными правовыми актами, подлежащие проверке</w:t>
      </w:r>
    </w:p>
    <w:tbl>
      <w:tblPr>
        <w:tblW w:w="0" w:type="auto"/>
        <w:tblCellSpacing w:w="0" w:type="dxa"/>
        <w:tblCellMar>
          <w:left w:w="0" w:type="dxa"/>
          <w:right w:w="0" w:type="dxa"/>
        </w:tblCellMar>
        <w:tblLook w:val="04A0"/>
      </w:tblPr>
      <w:tblGrid>
        <w:gridCol w:w="9765"/>
      </w:tblGrid>
      <w:tr w:rsidR="00041747" w:rsidRPr="00041747" w:rsidTr="00041747">
        <w:trPr>
          <w:tblCellSpacing w:w="0" w:type="dxa"/>
        </w:trPr>
        <w:tc>
          <w:tcPr>
            <w:tcW w:w="97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CellSpacing w:w="0" w:type="dxa"/>
        <w:tblCellMar>
          <w:left w:w="0" w:type="dxa"/>
          <w:right w:w="0" w:type="dxa"/>
        </w:tblCellMar>
        <w:tblLook w:val="04A0"/>
      </w:tblPr>
      <w:tblGrid>
        <w:gridCol w:w="929"/>
        <w:gridCol w:w="8888"/>
      </w:tblGrid>
      <w:tr w:rsidR="00041747" w:rsidRPr="00041747" w:rsidTr="00041747">
        <w:trPr>
          <w:tblCellSpacing w:w="0" w:type="dxa"/>
        </w:trPr>
        <w:tc>
          <w:tcPr>
            <w:tcW w:w="3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1)</w:t>
            </w:r>
          </w:p>
        </w:tc>
        <w:tc>
          <w:tcPr>
            <w:tcW w:w="927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3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w:t>
            </w:r>
          </w:p>
        </w:tc>
        <w:tc>
          <w:tcPr>
            <w:tcW w:w="927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3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3)</w:t>
            </w:r>
          </w:p>
        </w:tc>
        <w:tc>
          <w:tcPr>
            <w:tcW w:w="927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CellSpacing w:w="0" w:type="dxa"/>
        <w:tblCellMar>
          <w:left w:w="0" w:type="dxa"/>
          <w:right w:w="0" w:type="dxa"/>
        </w:tblCellMar>
        <w:tblLook w:val="04A0"/>
      </w:tblPr>
      <w:tblGrid>
        <w:gridCol w:w="9765"/>
      </w:tblGrid>
      <w:tr w:rsidR="00041747" w:rsidRPr="00041747" w:rsidTr="00041747">
        <w:trPr>
          <w:tblCellSpacing w:w="0" w:type="dxa"/>
        </w:trPr>
        <w:tc>
          <w:tcPr>
            <w:tcW w:w="97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w:t>
            </w:r>
          </w:p>
        </w:tc>
      </w:tr>
      <w:tr w:rsidR="00041747" w:rsidRPr="00041747" w:rsidTr="00041747">
        <w:trPr>
          <w:tblCellSpacing w:w="0" w:type="dxa"/>
        </w:trPr>
        <w:tc>
          <w:tcPr>
            <w:tcW w:w="97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97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(с указанием наименований, номеров и дат их принятия)</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CellSpacing w:w="0" w:type="dxa"/>
        <w:tblCellMar>
          <w:left w:w="0" w:type="dxa"/>
          <w:right w:w="0" w:type="dxa"/>
        </w:tblCellMar>
        <w:tblLook w:val="04A0"/>
      </w:tblPr>
      <w:tblGrid>
        <w:gridCol w:w="9765"/>
      </w:tblGrid>
      <w:tr w:rsidR="00041747" w:rsidRPr="00041747" w:rsidTr="00041747">
        <w:trPr>
          <w:tblCellSpacing w:w="0" w:type="dxa"/>
        </w:trPr>
        <w:tc>
          <w:tcPr>
            <w:tcW w:w="97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97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tbl>
      <w:tblPr>
        <w:tblW w:w="0" w:type="auto"/>
        <w:tblCellSpacing w:w="0" w:type="dxa"/>
        <w:tblCellMar>
          <w:left w:w="0" w:type="dxa"/>
          <w:right w:w="0" w:type="dxa"/>
        </w:tblCellMar>
        <w:tblLook w:val="04A0"/>
      </w:tblPr>
      <w:tblGrid>
        <w:gridCol w:w="6136"/>
        <w:gridCol w:w="602"/>
        <w:gridCol w:w="3079"/>
      </w:tblGrid>
      <w:tr w:rsidR="00041747" w:rsidRPr="00041747" w:rsidTr="00041747">
        <w:trPr>
          <w:tblCellSpacing w:w="0" w:type="dxa"/>
        </w:trPr>
        <w:tc>
          <w:tcPr>
            <w:tcW w:w="63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45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98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cente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63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xml:space="preserve">(должность, фамилия, инициалы руководителя, заместителя </w:t>
            </w:r>
            <w:r w:rsidRPr="00041747">
              <w:rPr>
                <w:rFonts w:ascii="Times New Roman" w:eastAsia="Times New Roman" w:hAnsi="Times New Roman" w:cs="Times New Roman"/>
                <w:sz w:val="56"/>
                <w:szCs w:val="56"/>
                <w:lang w:eastAsia="ru-RU"/>
              </w:rPr>
              <w:lastRenderedPageBreak/>
              <w:t>руководителя органа муниципального</w:t>
            </w:r>
          </w:p>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контроля, издавшего распоряжение о проведении проверки)</w:t>
            </w:r>
          </w:p>
        </w:tc>
        <w:tc>
          <w:tcPr>
            <w:tcW w:w="45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w:t>
            </w:r>
          </w:p>
        </w:tc>
        <w:tc>
          <w:tcPr>
            <w:tcW w:w="298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(подпись, заверенная печатью)</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w:t>
      </w:r>
    </w:p>
    <w:tbl>
      <w:tblPr>
        <w:tblW w:w="0" w:type="auto"/>
        <w:tblCellSpacing w:w="0" w:type="dxa"/>
        <w:tblCellMar>
          <w:left w:w="0" w:type="dxa"/>
          <w:right w:w="0" w:type="dxa"/>
        </w:tblCellMar>
        <w:tblLook w:val="04A0"/>
      </w:tblPr>
      <w:tblGrid>
        <w:gridCol w:w="9780"/>
      </w:tblGrid>
      <w:tr w:rsidR="00041747" w:rsidRPr="00041747" w:rsidTr="00041747">
        <w:trPr>
          <w:tblCellSpacing w:w="0" w:type="dxa"/>
        </w:trPr>
        <w:tc>
          <w:tcPr>
            <w:tcW w:w="97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97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97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97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(фамилия, имя, отчество (последнее — при наличии) и должность должностного лица, непосредственно подготовившего проект распоряжения (приказа),</w:t>
            </w:r>
            <w:r w:rsidRPr="00041747">
              <w:rPr>
                <w:rFonts w:ascii="Times New Roman" w:eastAsia="Times New Roman" w:hAnsi="Times New Roman" w:cs="Times New Roman"/>
                <w:sz w:val="56"/>
                <w:szCs w:val="56"/>
                <w:lang w:eastAsia="ru-RU"/>
              </w:rPr>
              <w:br/>
              <w:t>контактный телефон, электронный адрес (при наличии))</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Глава сельсовета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Приложение № 3</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к административному регламенту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осуществления муниципального контроля  за соблюдением правил благоустройства территории муниципального образования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(наименование юридического, физического лица)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Уведомление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 проведении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 __________20___г. № 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Вышнеольховатского сельсовета Щигровского района, прошу Вас (или вашего представителя с доверенностью) прибыть в 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по вопросу правомерности в области муниципального контроля за соблюдением правил благоустройства территории муниципального образования 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 себе необходимо иметь оригиналы и копии следующих документов (при наличии):____________________________________________________________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Дата и время прибытия: «___» ____________ 20__г. к _________________часам</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Специалист по муниципальному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контролю                              _______________ 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(подпись)                  (Ф.И.О)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Уведомление получил: _______________ 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(подпись)                                 (Ф.И.О)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Приложение № 4</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к административному регламенту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осуществления муниципального контроля  за соблюдением правил </w:t>
      </w:r>
      <w:r w:rsidRPr="00041747">
        <w:rPr>
          <w:rFonts w:ascii="Tahoma" w:eastAsia="Times New Roman" w:hAnsi="Tahoma" w:cs="Tahoma"/>
          <w:color w:val="000000"/>
          <w:sz w:val="56"/>
          <w:szCs w:val="56"/>
          <w:lang w:eastAsia="ru-RU"/>
        </w:rPr>
        <w:lastRenderedPageBreak/>
        <w:t>благоустройства территории муниципального образования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(наименование органа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20</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г.</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(место составления акта)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(дата составления акта)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(время составления акта)</w:t>
      </w: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Акт проверки</w:t>
      </w:r>
      <w:r w:rsidRPr="00041747">
        <w:rPr>
          <w:rFonts w:ascii="Tahoma" w:eastAsia="Times New Roman" w:hAnsi="Tahoma" w:cs="Tahoma"/>
          <w:b/>
          <w:bCs/>
          <w:color w:val="000000"/>
          <w:sz w:val="56"/>
          <w:szCs w:val="56"/>
          <w:lang w:eastAsia="ru-RU"/>
        </w:rPr>
        <w:br/>
      </w:r>
      <w:r w:rsidRPr="00041747">
        <w:rPr>
          <w:rFonts w:ascii="Tahoma" w:eastAsia="Times New Roman" w:hAnsi="Tahoma" w:cs="Tahoma"/>
          <w:b/>
          <w:bCs/>
          <w:color w:val="000000"/>
          <w:sz w:val="56"/>
          <w:lang w:eastAsia="ru-RU"/>
        </w:rPr>
        <w:t>органом муниципального контроля гражданина</w:t>
      </w:r>
    </w:p>
    <w:tbl>
      <w:tblPr>
        <w:tblW w:w="0" w:type="auto"/>
        <w:tblCellSpacing w:w="0" w:type="dxa"/>
        <w:tblCellMar>
          <w:left w:w="0" w:type="dxa"/>
          <w:right w:w="0" w:type="dxa"/>
        </w:tblCellMar>
        <w:tblLook w:val="04A0"/>
      </w:tblPr>
      <w:tblGrid>
        <w:gridCol w:w="997"/>
        <w:gridCol w:w="1410"/>
      </w:tblGrid>
      <w:tr w:rsidR="00041747" w:rsidRPr="00041747" w:rsidTr="00041747">
        <w:trPr>
          <w:tblCellSpacing w:w="0" w:type="dxa"/>
        </w:trPr>
        <w:tc>
          <w:tcPr>
            <w:tcW w:w="3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c>
          <w:tcPr>
            <w:tcW w:w="14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По адресу/адресам: 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(место проведения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На основании: 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(вид документа с указанием реквизитов (номер, дата))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была проведена __________________________________ проверка в отношении: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(внеплановая, документарная/выездная)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(фамилия, имя, отчество гражданина)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Дата и время проведения проверки:</w:t>
      </w:r>
    </w:p>
    <w:tbl>
      <w:tblPr>
        <w:tblW w:w="0" w:type="auto"/>
        <w:tblCellSpacing w:w="0" w:type="dxa"/>
        <w:tblCellMar>
          <w:left w:w="0" w:type="dxa"/>
          <w:right w:w="0" w:type="dxa"/>
        </w:tblCellMar>
        <w:tblLook w:val="04A0"/>
      </w:tblPr>
      <w:tblGrid>
        <w:gridCol w:w="519"/>
        <w:gridCol w:w="495"/>
        <w:gridCol w:w="520"/>
        <w:gridCol w:w="495"/>
        <w:gridCol w:w="593"/>
        <w:gridCol w:w="495"/>
        <w:gridCol w:w="549"/>
        <w:gridCol w:w="495"/>
        <w:gridCol w:w="678"/>
        <w:gridCol w:w="495"/>
        <w:gridCol w:w="719"/>
        <w:gridCol w:w="495"/>
        <w:gridCol w:w="678"/>
        <w:gridCol w:w="495"/>
        <w:gridCol w:w="1601"/>
        <w:gridCol w:w="495"/>
      </w:tblGrid>
      <w:tr w:rsidR="00041747" w:rsidRPr="00041747" w:rsidTr="00041747">
        <w:trPr>
          <w:tblCellSpacing w:w="0" w:type="dxa"/>
        </w:trPr>
        <w:tc>
          <w:tcPr>
            <w:tcW w:w="18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c>
          <w:tcPr>
            <w:tcW w:w="3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5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c>
          <w:tcPr>
            <w:tcW w:w="10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37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20</w:t>
            </w:r>
          </w:p>
        </w:tc>
        <w:tc>
          <w:tcPr>
            <w:tcW w:w="37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51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г. с</w:t>
            </w:r>
          </w:p>
        </w:tc>
        <w:tc>
          <w:tcPr>
            <w:tcW w:w="3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57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час.</w:t>
            </w:r>
          </w:p>
        </w:tc>
        <w:tc>
          <w:tcPr>
            <w:tcW w:w="3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9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мин. до</w:t>
            </w:r>
          </w:p>
        </w:tc>
        <w:tc>
          <w:tcPr>
            <w:tcW w:w="3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57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час.</w:t>
            </w:r>
          </w:p>
        </w:tc>
        <w:tc>
          <w:tcPr>
            <w:tcW w:w="39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5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мин. Продолжительность</w:t>
            </w:r>
          </w:p>
        </w:tc>
        <w:tc>
          <w:tcPr>
            <w:tcW w:w="33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Общая продолжительность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(рабочих дней/часов)</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Акт составлен: 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(наименование органа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С копией распоряжения о проведении проверки ознакомлен(ы): (заполняется при проведении выездной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(фамилии, инициалы, подпись, дата, время)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Лицо(а), проводившее проверку: 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w:t>
      </w:r>
      <w:r w:rsidRPr="00041747">
        <w:rPr>
          <w:rFonts w:ascii="Tahoma" w:eastAsia="Times New Roman" w:hAnsi="Tahoma" w:cs="Tahoma"/>
          <w:color w:val="000000"/>
          <w:sz w:val="56"/>
          <w:szCs w:val="56"/>
          <w:lang w:eastAsia="ru-RU"/>
        </w:rPr>
        <w:lastRenderedPageBreak/>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 проведении проверки присутствовали: 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(фамилия, имя, отчество),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 ходе проведения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 указанием характера нарушений; лиц, допустивших нарушения)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выявлены факты невыполнения предписаний органов государственного контроля (надзора), органов муниципального </w:t>
      </w:r>
      <w:r w:rsidRPr="00041747">
        <w:rPr>
          <w:rFonts w:ascii="Tahoma" w:eastAsia="Times New Roman" w:hAnsi="Tahoma" w:cs="Tahoma"/>
          <w:color w:val="000000"/>
          <w:sz w:val="56"/>
          <w:szCs w:val="56"/>
          <w:lang w:eastAsia="ru-RU"/>
        </w:rPr>
        <w:lastRenderedPageBreak/>
        <w:t>контроля (с указанием реквизитов выданных предписаний):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нарушений не выявлено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Прилагаемые к акту документы:</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Подписи лиц, проводивших проверку: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С актом проверки ознакомлен(а), копию акта со всеми приложениями получил(а):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(фамилия, имя, отчество)</w:t>
      </w:r>
    </w:p>
    <w:tbl>
      <w:tblPr>
        <w:tblW w:w="0" w:type="auto"/>
        <w:tblCellSpacing w:w="0" w:type="dxa"/>
        <w:tblCellMar>
          <w:left w:w="0" w:type="dxa"/>
          <w:right w:w="0" w:type="dxa"/>
        </w:tblCellMar>
        <w:tblLook w:val="04A0"/>
      </w:tblPr>
      <w:tblGrid>
        <w:gridCol w:w="711"/>
        <w:gridCol w:w="602"/>
        <w:gridCol w:w="711"/>
        <w:gridCol w:w="1425"/>
        <w:gridCol w:w="1022"/>
        <w:gridCol w:w="602"/>
        <w:gridCol w:w="832"/>
      </w:tblGrid>
      <w:tr w:rsidR="00041747" w:rsidRPr="00041747" w:rsidTr="00041747">
        <w:trPr>
          <w:tblCellSpacing w:w="0" w:type="dxa"/>
        </w:trPr>
        <w:tc>
          <w:tcPr>
            <w:tcW w:w="1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c>
          <w:tcPr>
            <w:tcW w:w="37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5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tc>
        <w:tc>
          <w:tcPr>
            <w:tcW w:w="142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37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20</w:t>
            </w:r>
          </w:p>
        </w:tc>
        <w:tc>
          <w:tcPr>
            <w:tcW w:w="37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31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vAlign w:val="bottom"/>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г.</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(подпись)</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Пометка об отказе ознакомления с актом проверки: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(подпись уполномоченного должностного лица (лиц), проводившего проверку)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ПРИЛОЖЕНИЕ № 5</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к административному регламенту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осуществления муниципального контроля  за соблюдением правил благоустройства территории муниципального образования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ПРЕДПИСАНИЕ № 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об устранении нарушений законодательства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«___»_____________20___г.                                             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(место составления)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На основании материала проведенной проверки от _______ № 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ПРЕДПИСЫВАЮ:</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w:t>
      </w:r>
      <w:r w:rsidRPr="00041747">
        <w:rPr>
          <w:rFonts w:ascii="Tahoma" w:eastAsia="Times New Roman" w:hAnsi="Tahoma" w:cs="Tahoma"/>
          <w:color w:val="000000"/>
          <w:sz w:val="56"/>
          <w:szCs w:val="56"/>
          <w:lang w:eastAsia="ru-RU"/>
        </w:rPr>
        <w:lastRenderedPageBreak/>
        <w:t>предпринимателя, его место регистрации, ИНН, которым выдается предписание)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tbl>
      <w:tblPr>
        <w:tblW w:w="0" w:type="auto"/>
        <w:tblCellSpacing w:w="0" w:type="dxa"/>
        <w:tblCellMar>
          <w:left w:w="0" w:type="dxa"/>
          <w:right w:w="0" w:type="dxa"/>
        </w:tblCellMar>
        <w:tblLook w:val="04A0"/>
      </w:tblPr>
      <w:tblGrid>
        <w:gridCol w:w="1071"/>
        <w:gridCol w:w="2935"/>
        <w:gridCol w:w="2730"/>
        <w:gridCol w:w="3081"/>
      </w:tblGrid>
      <w:tr w:rsidR="00041747" w:rsidRPr="00041747" w:rsidTr="00041747">
        <w:trPr>
          <w:tblCellSpacing w:w="0" w:type="dxa"/>
        </w:trPr>
        <w:tc>
          <w:tcPr>
            <w:tcW w:w="70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w:t>
            </w:r>
          </w:p>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п/п</w:t>
            </w:r>
          </w:p>
        </w:tc>
        <w:tc>
          <w:tcPr>
            <w:tcW w:w="415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Содержание предписания</w:t>
            </w:r>
          </w:p>
        </w:tc>
        <w:tc>
          <w:tcPr>
            <w:tcW w:w="24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Срок исполнения</w:t>
            </w:r>
          </w:p>
        </w:tc>
        <w:tc>
          <w:tcPr>
            <w:tcW w:w="24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Основание (ссылка на нормативный правовой акт)</w:t>
            </w:r>
          </w:p>
        </w:tc>
      </w:tr>
      <w:tr w:rsidR="00041747" w:rsidRPr="00041747" w:rsidTr="00041747">
        <w:trPr>
          <w:tblCellSpacing w:w="0" w:type="dxa"/>
        </w:trPr>
        <w:tc>
          <w:tcPr>
            <w:tcW w:w="70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1</w:t>
            </w:r>
          </w:p>
        </w:tc>
        <w:tc>
          <w:tcPr>
            <w:tcW w:w="415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w:t>
            </w:r>
          </w:p>
        </w:tc>
        <w:tc>
          <w:tcPr>
            <w:tcW w:w="24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3</w:t>
            </w:r>
          </w:p>
        </w:tc>
        <w:tc>
          <w:tcPr>
            <w:tcW w:w="24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4</w:t>
            </w:r>
          </w:p>
        </w:tc>
      </w:tr>
      <w:tr w:rsidR="00041747" w:rsidRPr="00041747" w:rsidTr="00041747">
        <w:trPr>
          <w:tblCellSpacing w:w="0" w:type="dxa"/>
        </w:trPr>
        <w:tc>
          <w:tcPr>
            <w:tcW w:w="70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1</w:t>
            </w:r>
          </w:p>
        </w:tc>
        <w:tc>
          <w:tcPr>
            <w:tcW w:w="415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4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4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70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w:t>
            </w:r>
          </w:p>
        </w:tc>
        <w:tc>
          <w:tcPr>
            <w:tcW w:w="415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4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4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70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3</w:t>
            </w:r>
          </w:p>
        </w:tc>
        <w:tc>
          <w:tcPr>
            <w:tcW w:w="415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4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c>
          <w:tcPr>
            <w:tcW w:w="244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xml:space="preserve">Лицо, которому выдано предписание, обязано отправить информацию о выполнении пунктов настоящего предписания в </w:t>
      </w:r>
      <w:r w:rsidRPr="00041747">
        <w:rPr>
          <w:rFonts w:ascii="Tahoma" w:eastAsia="Times New Roman" w:hAnsi="Tahoma" w:cs="Tahoma"/>
          <w:color w:val="000000"/>
          <w:sz w:val="56"/>
          <w:szCs w:val="56"/>
          <w:lang w:eastAsia="ru-RU"/>
        </w:rPr>
        <w:lastRenderedPageBreak/>
        <w:t>адрес органа муниципального контроля _____________________ не позднее через 7 дней по истечении срока выполнения соответствующих пунктов предписания.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 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(наименование должностного лица)                          (подпись)              (фамилия, имя, отчество)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М.П.</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Предписание получено: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              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(Должность, фамилия, имя, отчество)                                        (подпись)</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Дата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Приложение № 6</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к административному регламенту</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осуществления муниципального контроля за соблюдением правил благоустройства территории муниципального образования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Журнал</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учета проверок юридического лица, индивидуального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предпринимателя, проводимых органами государственного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lastRenderedPageBreak/>
        <w:t>контроля (надзора), органами муниципального контроля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(дата начала ведения журнала)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(наименование юридического лица/фамилия, имя, отчество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 случае, если имеется) 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____________________________________________________________________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(адрес (место нахождения) постоянно действующего исполнительного органа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юридического лица/место жительства (место осуществления деятельности</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(если не совпадает с местом жительства) 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____________________________________________________________________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(государственный регистрационный номер записи о государственной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регистрации юридического лица/индивидуального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идентификационный номер налогоплательщика (для индивидуального</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предпринимателя); номер реестровой записи и дата включения сведений</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в реестр субъектов малого или среднего предпринимательства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(для субъектов малого или среднего предпринимательства)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Ответственное лицо: 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(фамилия, имя, отчество (в случае, если имеется),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должность лица (лиц), ответственного за ведение</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журнала учета проверок)</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_____________________________________________________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(фамилия, имя, отчество (в случае, если имеется),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руководителя юридического лица,</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индивидуального предпринимателя)</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lastRenderedPageBreak/>
        <w:t>                    Подпись: ____________________________________________</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М.П.</w:t>
      </w: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 </w:t>
      </w:r>
    </w:p>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b/>
          <w:bCs/>
          <w:color w:val="000000"/>
          <w:sz w:val="56"/>
          <w:lang w:eastAsia="ru-RU"/>
        </w:rPr>
        <w:t>Сведения о проводимых проверках</w:t>
      </w:r>
    </w:p>
    <w:tbl>
      <w:tblPr>
        <w:tblW w:w="0" w:type="auto"/>
        <w:tblCellSpacing w:w="0" w:type="dxa"/>
        <w:tblCellMar>
          <w:left w:w="0" w:type="dxa"/>
          <w:right w:w="0" w:type="dxa"/>
        </w:tblCellMar>
        <w:tblLook w:val="04A0"/>
      </w:tblPr>
      <w:tblGrid>
        <w:gridCol w:w="1022"/>
        <w:gridCol w:w="5692"/>
        <w:gridCol w:w="3103"/>
      </w:tblGrid>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1</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Дата начала и окончания проверки</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2</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Общее время проведения проверки (в отношении субъектов малого предпринимательства и микропредприятий указывается в часах)</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3</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Наименование органа государственного контроля (надзора), наименование органа муниципального контроля</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4</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Дата и номер распоряжения или приказа о проведении проверки</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5</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Цель, задачи и предмет проверки</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6</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Вид проверки (плановая или внеплановая):</w:t>
            </w:r>
          </w:p>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в отношении плановой проверки:</w:t>
            </w:r>
          </w:p>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xml:space="preserve">- со ссылкой на ежегодный план проведения </w:t>
            </w:r>
            <w:r w:rsidRPr="00041747">
              <w:rPr>
                <w:rFonts w:ascii="Times New Roman" w:eastAsia="Times New Roman" w:hAnsi="Times New Roman" w:cs="Times New Roman"/>
                <w:sz w:val="56"/>
                <w:szCs w:val="56"/>
                <w:lang w:eastAsia="ru-RU"/>
              </w:rPr>
              <w:lastRenderedPageBreak/>
              <w:t>проверок;</w:t>
            </w:r>
          </w:p>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в отношении внеплановой выездной проверки:</w:t>
            </w:r>
          </w:p>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с указанием на дату и номер решения прокурора о согласовании проведения проверки (в случае, если такое согласование необходимо)</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w:t>
            </w:r>
          </w:p>
        </w:tc>
      </w:tr>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7</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8</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9</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xml:space="preserve">Дата, номер и содержание выданного предписания об </w:t>
            </w:r>
            <w:r w:rsidRPr="00041747">
              <w:rPr>
                <w:rFonts w:ascii="Times New Roman" w:eastAsia="Times New Roman" w:hAnsi="Times New Roman" w:cs="Times New Roman"/>
                <w:sz w:val="56"/>
                <w:szCs w:val="56"/>
                <w:lang w:eastAsia="ru-RU"/>
              </w:rPr>
              <w:lastRenderedPageBreak/>
              <w:t>устранении выявленных нарушений</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w:t>
            </w:r>
          </w:p>
        </w:tc>
      </w:tr>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10</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Фамилия, имя, отчество (в случае, если имеется), должность должностного лица (должностных лиц), проводящего(их) проверку</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11</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xml:space="preserve">Фамилия, имя, отчество (в случае, если имеется), должности экспертов, представителей экспертных организаций, привлеченных к проведению </w:t>
            </w:r>
            <w:r w:rsidRPr="00041747">
              <w:rPr>
                <w:rFonts w:ascii="Times New Roman" w:eastAsia="Times New Roman" w:hAnsi="Times New Roman" w:cs="Times New Roman"/>
                <w:sz w:val="56"/>
                <w:szCs w:val="56"/>
                <w:lang w:eastAsia="ru-RU"/>
              </w:rPr>
              <w:lastRenderedPageBreak/>
              <w:t>проверки</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 </w:t>
            </w:r>
          </w:p>
        </w:tc>
      </w:tr>
      <w:tr w:rsidR="00041747" w:rsidRPr="00041747" w:rsidTr="00041747">
        <w:trPr>
          <w:tblCellSpacing w:w="0" w:type="dxa"/>
        </w:trPr>
        <w:tc>
          <w:tcPr>
            <w:tcW w:w="43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lastRenderedPageBreak/>
              <w:t>12</w:t>
            </w:r>
          </w:p>
        </w:tc>
        <w:tc>
          <w:tcPr>
            <w:tcW w:w="4965"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Подпись должностного лица (лиц), проводившего проверку</w:t>
            </w:r>
          </w:p>
        </w:tc>
        <w:tc>
          <w:tcPr>
            <w:tcW w:w="4260" w:type="dxa"/>
            <w:tcBorders>
              <w:top w:val="single" w:sz="18" w:space="0" w:color="FFFFFF"/>
              <w:left w:val="single" w:sz="18" w:space="0" w:color="FFFFFF"/>
              <w:bottom w:val="single" w:sz="18" w:space="0" w:color="FFFFFF"/>
              <w:right w:val="single" w:sz="18" w:space="0" w:color="FFFFFF"/>
            </w:tcBorders>
            <w:tcMar>
              <w:top w:w="93" w:type="dxa"/>
              <w:left w:w="186" w:type="dxa"/>
              <w:bottom w:w="93" w:type="dxa"/>
              <w:right w:w="186" w:type="dxa"/>
            </w:tcMar>
            <w:hideMark/>
          </w:tcPr>
          <w:p w:rsidR="00041747" w:rsidRPr="00041747" w:rsidRDefault="00041747" w:rsidP="00041747">
            <w:pPr>
              <w:spacing w:after="0" w:line="240" w:lineRule="auto"/>
              <w:jc w:val="both"/>
              <w:rPr>
                <w:rFonts w:ascii="Times New Roman" w:eastAsia="Times New Roman" w:hAnsi="Times New Roman" w:cs="Times New Roman"/>
                <w:sz w:val="56"/>
                <w:szCs w:val="56"/>
                <w:lang w:eastAsia="ru-RU"/>
              </w:rPr>
            </w:pPr>
            <w:r w:rsidRPr="00041747">
              <w:rPr>
                <w:rFonts w:ascii="Times New Roman" w:eastAsia="Times New Roman" w:hAnsi="Times New Roman" w:cs="Times New Roman"/>
                <w:sz w:val="56"/>
                <w:szCs w:val="56"/>
                <w:lang w:eastAsia="ru-RU"/>
              </w:rPr>
              <w:t> </w:t>
            </w:r>
          </w:p>
        </w:tc>
      </w:tr>
    </w:tbl>
    <w:p w:rsidR="00041747" w:rsidRPr="00041747" w:rsidRDefault="00041747" w:rsidP="00041747">
      <w:pPr>
        <w:shd w:val="clear" w:color="auto" w:fill="EEEEEE"/>
        <w:spacing w:after="0" w:line="240" w:lineRule="auto"/>
        <w:jc w:val="both"/>
        <w:rPr>
          <w:rFonts w:ascii="Tahoma" w:eastAsia="Times New Roman" w:hAnsi="Tahoma" w:cs="Tahoma"/>
          <w:color w:val="000000"/>
          <w:sz w:val="56"/>
          <w:szCs w:val="56"/>
          <w:lang w:eastAsia="ru-RU"/>
        </w:rPr>
      </w:pPr>
      <w:r w:rsidRPr="00041747">
        <w:rPr>
          <w:rFonts w:ascii="Tahoma" w:eastAsia="Times New Roman" w:hAnsi="Tahoma" w:cs="Tahoma"/>
          <w:color w:val="000000"/>
          <w:sz w:val="56"/>
          <w:szCs w:val="56"/>
          <w:lang w:eastAsia="ru-RU"/>
        </w:rPr>
        <w:t> </w:t>
      </w:r>
    </w:p>
    <w:p w:rsidR="00D54D52" w:rsidRPr="00041747" w:rsidRDefault="00D54D52" w:rsidP="00041747"/>
    <w:sectPr w:rsidR="00D54D52" w:rsidRPr="00041747"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defaultTabStop w:val="708"/>
  <w:characterSpacingControl w:val="doNotCompress"/>
  <w:compat/>
  <w:rsids>
    <w:rsidRoot w:val="00041747"/>
    <w:rsid w:val="00010BA5"/>
    <w:rsid w:val="00041747"/>
    <w:rsid w:val="0004231B"/>
    <w:rsid w:val="003617E1"/>
    <w:rsid w:val="003A4BBB"/>
    <w:rsid w:val="00606328"/>
    <w:rsid w:val="00726FD5"/>
    <w:rsid w:val="00751C97"/>
    <w:rsid w:val="007876AE"/>
    <w:rsid w:val="008F0045"/>
    <w:rsid w:val="00967E7E"/>
    <w:rsid w:val="009C75BB"/>
    <w:rsid w:val="00CB49BF"/>
    <w:rsid w:val="00D5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1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1747"/>
    <w:rPr>
      <w:b/>
      <w:bCs/>
    </w:rPr>
  </w:style>
  <w:style w:type="character" w:styleId="a5">
    <w:name w:val="Hyperlink"/>
    <w:basedOn w:val="a0"/>
    <w:uiPriority w:val="99"/>
    <w:semiHidden/>
    <w:unhideWhenUsed/>
    <w:rsid w:val="00041747"/>
    <w:rPr>
      <w:color w:val="0000FF"/>
      <w:u w:val="single"/>
    </w:rPr>
  </w:style>
  <w:style w:type="character" w:styleId="a6">
    <w:name w:val="FollowedHyperlink"/>
    <w:basedOn w:val="a0"/>
    <w:uiPriority w:val="99"/>
    <w:semiHidden/>
    <w:unhideWhenUsed/>
    <w:rsid w:val="00041747"/>
    <w:rPr>
      <w:color w:val="800080"/>
      <w:u w:val="single"/>
    </w:rPr>
  </w:style>
</w:styles>
</file>

<file path=word/webSettings.xml><?xml version="1.0" encoding="utf-8"?>
<w:webSettings xmlns:r="http://schemas.openxmlformats.org/officeDocument/2006/relationships" xmlns:w="http://schemas.openxmlformats.org/wordprocessingml/2006/main">
  <w:divs>
    <w:div w:id="1434322737">
      <w:bodyDiv w:val="1"/>
      <w:marLeft w:val="0"/>
      <w:marRight w:val="0"/>
      <w:marTop w:val="0"/>
      <w:marBottom w:val="0"/>
      <w:divBdr>
        <w:top w:val="none" w:sz="0" w:space="0" w:color="auto"/>
        <w:left w:val="none" w:sz="0" w:space="0" w:color="auto"/>
        <w:bottom w:val="none" w:sz="0" w:space="0" w:color="auto"/>
        <w:right w:val="none" w:sz="0" w:space="0" w:color="auto"/>
      </w:divBdr>
      <w:divsChild>
        <w:div w:id="1215192026">
          <w:marLeft w:val="0"/>
          <w:marRight w:val="0"/>
          <w:marTop w:val="0"/>
          <w:marBottom w:val="6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E55C786042901E9FB905726EDBEC40255DACF5382EAEDC9FDA649A543BD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225</Pages>
  <Words>16921</Words>
  <Characters>96456</Characters>
  <Application>Microsoft Office Word</Application>
  <DocSecurity>0</DocSecurity>
  <Lines>803</Lines>
  <Paragraphs>226</Paragraphs>
  <ScaleCrop>false</ScaleCrop>
  <Company>SPecialiST RePack</Company>
  <LinksUpToDate>false</LinksUpToDate>
  <CharactersWithSpaces>113151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2025-04-16T09:29:00Z</dcterms:created>
  <dcterms:modified xsi:type="dcterms:W3CDTF">2025-04-16T09:29:00Z</dcterms:modified>
</cp:coreProperties>
</file>