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D1" w:rsidRPr="0028046F" w:rsidRDefault="005672D1" w:rsidP="005672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40"/>
          <w:szCs w:val="40"/>
          <w:lang w:eastAsia="hi-IN" w:bidi="hi-IN"/>
        </w:rPr>
      </w:pPr>
      <w:r w:rsidRPr="0028046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80BA4D" wp14:editId="7F77FA14">
            <wp:extent cx="1358900" cy="1299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299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D1" w:rsidRPr="0028046F" w:rsidRDefault="005672D1" w:rsidP="005672D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40"/>
          <w:szCs w:val="40"/>
          <w:lang w:eastAsia="hi-IN" w:bidi="hi-IN"/>
        </w:rPr>
      </w:pPr>
    </w:p>
    <w:p w:rsidR="005672D1" w:rsidRPr="0028046F" w:rsidRDefault="005672D1" w:rsidP="005672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48"/>
          <w:szCs w:val="48"/>
          <w:lang w:eastAsia="hi-IN" w:bidi="hi-IN"/>
        </w:rPr>
      </w:pPr>
      <w:r w:rsidRPr="0028046F">
        <w:rPr>
          <w:rFonts w:ascii="Times New Roman" w:eastAsia="SimSun" w:hAnsi="Times New Roman" w:cs="Times New Roman"/>
          <w:b/>
          <w:kern w:val="1"/>
          <w:sz w:val="48"/>
          <w:szCs w:val="48"/>
          <w:lang w:eastAsia="hi-IN" w:bidi="hi-IN"/>
        </w:rPr>
        <w:t>СОБРАНИЕ ДЕПУТАТОВ</w:t>
      </w:r>
    </w:p>
    <w:p w:rsidR="005672D1" w:rsidRPr="0028046F" w:rsidRDefault="005672D1" w:rsidP="005672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48"/>
          <w:szCs w:val="48"/>
          <w:lang w:eastAsia="hi-IN" w:bidi="hi-IN"/>
        </w:rPr>
      </w:pPr>
      <w:r w:rsidRPr="0028046F">
        <w:rPr>
          <w:rFonts w:ascii="Times New Roman" w:eastAsia="SimSun" w:hAnsi="Times New Roman" w:cs="Times New Roman"/>
          <w:b/>
          <w:kern w:val="1"/>
          <w:sz w:val="48"/>
          <w:szCs w:val="48"/>
          <w:lang w:eastAsia="hi-IN" w:bidi="hi-IN"/>
        </w:rPr>
        <w:t>ВЫШНЕОЛЬХОВАТСКОГО СЕЛЬСОВЕТА</w:t>
      </w:r>
    </w:p>
    <w:p w:rsidR="005672D1" w:rsidRPr="005672D1" w:rsidRDefault="005672D1" w:rsidP="005672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48"/>
          <w:szCs w:val="48"/>
          <w:lang w:eastAsia="hi-IN" w:bidi="hi-IN"/>
        </w:rPr>
      </w:pPr>
      <w:r w:rsidRPr="0028046F">
        <w:rPr>
          <w:rFonts w:ascii="Times New Roman" w:eastAsia="SimSun" w:hAnsi="Times New Roman" w:cs="Times New Roman"/>
          <w:b/>
          <w:kern w:val="1"/>
          <w:sz w:val="48"/>
          <w:szCs w:val="48"/>
          <w:lang w:eastAsia="hi-IN" w:bidi="hi-IN"/>
        </w:rPr>
        <w:t>ЩИГРОВСКОГО РАЙОНА КУРСКОЙ ОБЛАСТИ</w:t>
      </w:r>
    </w:p>
    <w:p w:rsidR="005672D1" w:rsidRPr="0028046F" w:rsidRDefault="005672D1" w:rsidP="005672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672D1" w:rsidRPr="0028046F" w:rsidRDefault="005672D1" w:rsidP="005672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48"/>
          <w:szCs w:val="48"/>
          <w:lang w:eastAsia="hi-IN" w:bidi="hi-IN"/>
        </w:rPr>
      </w:pPr>
      <w:r w:rsidRPr="0028046F">
        <w:rPr>
          <w:rFonts w:ascii="Times New Roman" w:eastAsia="SimSun" w:hAnsi="Times New Roman" w:cs="Times New Roman"/>
          <w:b/>
          <w:kern w:val="1"/>
          <w:sz w:val="48"/>
          <w:szCs w:val="48"/>
          <w:lang w:eastAsia="hi-IN" w:bidi="hi-IN"/>
        </w:rPr>
        <w:t xml:space="preserve">Р Е Ш Е Н И Е </w:t>
      </w:r>
    </w:p>
    <w:p w:rsidR="005672D1" w:rsidRDefault="005672D1" w:rsidP="00567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2D1" w:rsidRPr="005672D1" w:rsidRDefault="005672D1" w:rsidP="00567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от«</w:t>
      </w:r>
      <w:proofErr w:type="gramEnd"/>
      <w:r w:rsidRPr="0056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28» апреля  2025г      № 51-116-7</w:t>
      </w:r>
    </w:p>
    <w:p w:rsidR="005672D1" w:rsidRPr="005672D1" w:rsidRDefault="005672D1" w:rsidP="00567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в решение Собрания депутатов </w:t>
      </w:r>
      <w:proofErr w:type="spellStart"/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Вышнеольховатского</w:t>
      </w:r>
      <w:proofErr w:type="spellEnd"/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от 31.08.2022г. № 16-33-7 «Об утверждении Положения об охране зеленого фонда на территории муниципального образования «</w:t>
      </w:r>
      <w:proofErr w:type="spellStart"/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Вышнеольховатский</w:t>
      </w:r>
      <w:proofErr w:type="spellEnd"/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Щигровского</w:t>
      </w:r>
      <w:proofErr w:type="spellEnd"/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области»</w:t>
      </w:r>
    </w:p>
    <w:p w:rsidR="005672D1" w:rsidRDefault="005672D1" w:rsidP="00567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2D1" w:rsidRPr="005672D1" w:rsidRDefault="005672D1" w:rsidP="00567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61 Федерального закона от 10.01.2002 № 7-ФЗ «Об охране окружающей среды», статьями 14 – 17 Федерального закона </w:t>
      </w:r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proofErr w:type="gramStart"/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Вышнеольховатское</w:t>
      </w:r>
      <w:proofErr w:type="spellEnd"/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</w:t>
      </w:r>
      <w:proofErr w:type="gramEnd"/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» </w:t>
      </w:r>
      <w:proofErr w:type="spellStart"/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Курской области</w:t>
      </w:r>
      <w:r w:rsidRPr="00567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решило :</w:t>
      </w:r>
    </w:p>
    <w:p w:rsidR="005672D1" w:rsidRPr="005672D1" w:rsidRDefault="005672D1" w:rsidP="005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</w:t>
      </w:r>
      <w:proofErr w:type="gramStart"/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Положение</w:t>
      </w:r>
      <w:proofErr w:type="gramEnd"/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охране зеленого фонда на территории муниципального образования «</w:t>
      </w:r>
      <w:proofErr w:type="spellStart"/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Вышнеольховатский</w:t>
      </w:r>
      <w:proofErr w:type="spellEnd"/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утвержденного решением Собрания депутатов </w:t>
      </w:r>
      <w:proofErr w:type="spellStart"/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Вышнеольховатского</w:t>
      </w:r>
      <w:proofErr w:type="spellEnd"/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31.08.2022г. № 16-33-7, следующие изменения:</w:t>
      </w:r>
    </w:p>
    <w:p w:rsidR="005672D1" w:rsidRPr="005672D1" w:rsidRDefault="005672D1" w:rsidP="005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 Пункт 3 статьи 6 Положения изложить в новой редакции:</w:t>
      </w:r>
    </w:p>
    <w:p w:rsidR="005672D1" w:rsidRPr="005672D1" w:rsidRDefault="005672D1" w:rsidP="0056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Pr="00567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определении размера вреда окружающей среде, причиненного нарушением законодательства в области охраны окружающей среды, учитываются понесенные лицом, причинившим соответствующий вред, затраты по устранению такого вреда. Порядок и условия учета этих затрат устанавливаются уполномоченными федеральными органами </w:t>
      </w:r>
      <w:r w:rsidRPr="00567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исполнительной власти, осуществляющими государственное управление в области охраны окружающей среды.»</w:t>
      </w:r>
      <w:r w:rsidRPr="00567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2D1" w:rsidRDefault="005672D1" w:rsidP="00567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решение вступает в силу со дня его официального обнародования.</w:t>
      </w:r>
    </w:p>
    <w:p w:rsidR="005672D1" w:rsidRPr="005672D1" w:rsidRDefault="005672D1" w:rsidP="00567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5672D1" w:rsidRPr="005672D1" w:rsidRDefault="005672D1" w:rsidP="00567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Собрания депутатов </w:t>
      </w:r>
    </w:p>
    <w:p w:rsidR="005672D1" w:rsidRPr="005672D1" w:rsidRDefault="005672D1" w:rsidP="00567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Вышнеольховатского</w:t>
      </w:r>
      <w:proofErr w:type="spellEnd"/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                                                  </w:t>
      </w:r>
    </w:p>
    <w:p w:rsidR="005672D1" w:rsidRPr="005672D1" w:rsidRDefault="005672D1" w:rsidP="00567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Щигровского</w:t>
      </w:r>
      <w:proofErr w:type="spellEnd"/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                                            </w:t>
      </w:r>
      <w:proofErr w:type="spellStart"/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А.Б.Улитин</w:t>
      </w:r>
      <w:proofErr w:type="spellEnd"/>
    </w:p>
    <w:p w:rsidR="005672D1" w:rsidRPr="005672D1" w:rsidRDefault="005672D1" w:rsidP="00567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2D1" w:rsidRPr="005672D1" w:rsidRDefault="005672D1" w:rsidP="00567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Глава </w:t>
      </w:r>
      <w:proofErr w:type="spellStart"/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Вышнеольховатского</w:t>
      </w:r>
      <w:proofErr w:type="spellEnd"/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5672D1" w:rsidRPr="005672D1" w:rsidRDefault="005672D1" w:rsidP="00567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Щигровского</w:t>
      </w:r>
      <w:proofErr w:type="spellEnd"/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                                            </w:t>
      </w:r>
      <w:proofErr w:type="spellStart"/>
      <w:r w:rsidRPr="00567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А.В.Николаенкова</w:t>
      </w:r>
      <w:proofErr w:type="spellEnd"/>
    </w:p>
    <w:p w:rsidR="005672D1" w:rsidRPr="005672D1" w:rsidRDefault="005672D1" w:rsidP="00567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2D1" w:rsidRPr="005672D1" w:rsidRDefault="005672D1" w:rsidP="00567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9C" w:rsidRPr="005672D1" w:rsidRDefault="0048789C">
      <w:pPr>
        <w:rPr>
          <w:rFonts w:ascii="Times New Roman" w:hAnsi="Times New Roman" w:cs="Times New Roman"/>
          <w:sz w:val="28"/>
          <w:szCs w:val="28"/>
        </w:rPr>
      </w:pPr>
    </w:p>
    <w:sectPr w:rsidR="0048789C" w:rsidRPr="0056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D1"/>
    <w:rsid w:val="0048789C"/>
    <w:rsid w:val="0056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9AB93-DBD1-4058-A3FE-565329D6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</cp:revision>
  <cp:lastPrinted>2025-05-05T11:27:00Z</cp:lastPrinted>
  <dcterms:created xsi:type="dcterms:W3CDTF">2025-05-05T11:25:00Z</dcterms:created>
  <dcterms:modified xsi:type="dcterms:W3CDTF">2025-05-05T11:28:00Z</dcterms:modified>
</cp:coreProperties>
</file>