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AB262C" w:rsidP="00AB262C">
      <w:pPr>
        <w:tabs>
          <w:tab w:val="left" w:pos="6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C64CA1" w:rsidRDefault="00601311" w:rsidP="00C64CA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01311" w:rsidRPr="00C64CA1" w:rsidRDefault="00C64CA1" w:rsidP="00C64CA1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CA1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gramEnd"/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B6F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мая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20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22 </w:t>
      </w:r>
      <w:r w:rsidRPr="00601311">
        <w:rPr>
          <w:rFonts w:ascii="Times New Roman" w:eastAsia="Calibri" w:hAnsi="Times New Roman" w:cs="Times New Roman"/>
          <w:sz w:val="28"/>
          <w:szCs w:val="28"/>
        </w:rPr>
        <w:t>г.    №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601311" w:rsidRPr="00601311" w:rsidRDefault="00601311" w:rsidP="00601311">
      <w:pPr>
        <w:tabs>
          <w:tab w:val="left" w:pos="32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ab/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 выявлении правообладателя ранее учтенного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объекта недвижимости (земельный участок)</w:t>
      </w:r>
    </w:p>
    <w:p w:rsidR="00601311" w:rsidRPr="00601311" w:rsidRDefault="00601311" w:rsidP="00601311">
      <w:pPr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601311" w:rsidRPr="00601311" w:rsidRDefault="00601311" w:rsidP="006013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1. В отношении земельного участк</w:t>
      </w:r>
      <w:r w:rsidR="00C64CA1">
        <w:rPr>
          <w:rFonts w:ascii="Times New Roman" w:eastAsia="Calibri" w:hAnsi="Times New Roman" w:cs="Times New Roman"/>
          <w:sz w:val="28"/>
          <w:szCs w:val="28"/>
        </w:rPr>
        <w:t>а с кад</w:t>
      </w:r>
      <w:r w:rsidR="009B6F8F">
        <w:rPr>
          <w:rFonts w:ascii="Times New Roman" w:eastAsia="Calibri" w:hAnsi="Times New Roman" w:cs="Times New Roman"/>
          <w:sz w:val="28"/>
          <w:szCs w:val="28"/>
        </w:rPr>
        <w:t>астровым номером 46:28:030401:69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</w:t>
      </w:r>
      <w:r w:rsidR="00C64CA1">
        <w:rPr>
          <w:rFonts w:ascii="Times New Roman" w:eastAsia="Calibri" w:hAnsi="Times New Roman" w:cs="Times New Roman"/>
          <w:sz w:val="28"/>
          <w:szCs w:val="28"/>
        </w:rPr>
        <w:t>ыяв</w:t>
      </w:r>
      <w:r w:rsidR="009B6F8F">
        <w:rPr>
          <w:rFonts w:ascii="Times New Roman" w:eastAsia="Calibri" w:hAnsi="Times New Roman" w:cs="Times New Roman"/>
          <w:sz w:val="28"/>
          <w:szCs w:val="28"/>
        </w:rPr>
        <w:t>лена</w:t>
      </w:r>
      <w:r w:rsidR="00385E96">
        <w:rPr>
          <w:rFonts w:ascii="Times New Roman" w:eastAsia="Calibri" w:hAnsi="Times New Roman" w:cs="Times New Roman"/>
          <w:sz w:val="28"/>
          <w:szCs w:val="28"/>
        </w:rPr>
        <w:t xml:space="preserve"> Миронова  Елена Николаевна , 10.03</w:t>
      </w:r>
      <w:r w:rsidR="00C64CA1">
        <w:rPr>
          <w:rFonts w:ascii="Times New Roman" w:eastAsia="Calibri" w:hAnsi="Times New Roman" w:cs="Times New Roman"/>
          <w:sz w:val="28"/>
          <w:szCs w:val="28"/>
        </w:rPr>
        <w:t>.197</w:t>
      </w:r>
      <w:r w:rsidR="00385E96">
        <w:rPr>
          <w:rFonts w:ascii="Times New Roman" w:eastAsia="Calibri" w:hAnsi="Times New Roman" w:cs="Times New Roman"/>
          <w:sz w:val="28"/>
          <w:szCs w:val="28"/>
        </w:rPr>
        <w:t>6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года рождения, паспорт гражданин</w:t>
      </w:r>
      <w:r w:rsidR="00C64CA1">
        <w:rPr>
          <w:rFonts w:ascii="Times New Roman" w:eastAsia="Calibri" w:hAnsi="Times New Roman" w:cs="Times New Roman"/>
          <w:sz w:val="28"/>
          <w:szCs w:val="28"/>
        </w:rPr>
        <w:t>а Российской Федерации серия 38</w:t>
      </w:r>
      <w:r w:rsidR="00385E96">
        <w:rPr>
          <w:rFonts w:ascii="Times New Roman" w:eastAsia="Calibri" w:hAnsi="Times New Roman" w:cs="Times New Roman"/>
          <w:sz w:val="28"/>
          <w:szCs w:val="28"/>
        </w:rPr>
        <w:t>20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E96">
        <w:rPr>
          <w:rFonts w:ascii="Times New Roman" w:eastAsia="Calibri" w:hAnsi="Times New Roman" w:cs="Times New Roman"/>
          <w:sz w:val="28"/>
          <w:szCs w:val="28"/>
        </w:rPr>
        <w:t>№ 332850, выдан 08.04.2021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B6F8F">
        <w:rPr>
          <w:rFonts w:ascii="Times New Roman" w:eastAsia="Calibri" w:hAnsi="Times New Roman" w:cs="Times New Roman"/>
          <w:sz w:val="28"/>
          <w:szCs w:val="28"/>
        </w:rPr>
        <w:t xml:space="preserve">Отделением </w:t>
      </w:r>
      <w:r w:rsidR="00C64CA1">
        <w:rPr>
          <w:rFonts w:ascii="Times New Roman" w:eastAsia="Calibri" w:hAnsi="Times New Roman" w:cs="Times New Roman"/>
          <w:sz w:val="28"/>
          <w:szCs w:val="28"/>
        </w:rPr>
        <w:t>У</w:t>
      </w:r>
      <w:r w:rsidR="009B6F8F">
        <w:rPr>
          <w:rFonts w:ascii="Times New Roman" w:eastAsia="Calibri" w:hAnsi="Times New Roman" w:cs="Times New Roman"/>
          <w:sz w:val="28"/>
          <w:szCs w:val="28"/>
        </w:rPr>
        <w:t>ФМС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России по Кур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ской области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, код </w:t>
      </w:r>
      <w:r w:rsidR="00C64CA1">
        <w:rPr>
          <w:rFonts w:ascii="Times New Roman" w:eastAsia="Calibri" w:hAnsi="Times New Roman" w:cs="Times New Roman"/>
          <w:sz w:val="28"/>
          <w:szCs w:val="28"/>
        </w:rPr>
        <w:t>подразделен</w:t>
      </w:r>
      <w:r w:rsidR="00385E96">
        <w:rPr>
          <w:rFonts w:ascii="Times New Roman" w:eastAsia="Calibri" w:hAnsi="Times New Roman" w:cs="Times New Roman"/>
          <w:sz w:val="28"/>
          <w:szCs w:val="28"/>
        </w:rPr>
        <w:t>ия 460-034, СНИЛС 045-927-277 85</w:t>
      </w:r>
      <w:r w:rsidRPr="00601311">
        <w:rPr>
          <w:rFonts w:ascii="Times New Roman" w:eastAsia="Calibri" w:hAnsi="Times New Roman" w:cs="Times New Roman"/>
          <w:sz w:val="28"/>
          <w:szCs w:val="28"/>
        </w:rPr>
        <w:t>, зарегистрирована по месту жительства по адресу: РФ, Курская область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Щигровский</w:t>
      </w:r>
      <w:proofErr w:type="spell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район, д.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Апухтина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 2. Право собственности </w:t>
      </w:r>
      <w:r w:rsidR="00385E96">
        <w:rPr>
          <w:rFonts w:ascii="Times New Roman" w:eastAsia="Calibri" w:hAnsi="Times New Roman" w:cs="Times New Roman"/>
          <w:sz w:val="28"/>
          <w:szCs w:val="28"/>
        </w:rPr>
        <w:t>Миронова Елена Николаевна</w:t>
      </w:r>
      <w:bookmarkStart w:id="0" w:name="_GoBack"/>
      <w:bookmarkEnd w:id="0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 указанный в пункте 1 настоящего постановления земел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ьный участок подтверждается выпиской из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64CA1">
        <w:rPr>
          <w:rFonts w:ascii="Times New Roman" w:eastAsia="Calibri" w:hAnsi="Times New Roman" w:cs="Times New Roman"/>
          <w:sz w:val="28"/>
          <w:szCs w:val="28"/>
        </w:rPr>
        <w:t>книги  на</w:t>
      </w:r>
      <w:proofErr w:type="gram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землю, выданной  Администрацией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Pr="00601311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</w:t>
      </w:r>
      <w:r w:rsidR="00C64CA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3. Внести в Единый государственный реестр недвижимости сведений о правообладателе ранее учтенного объекта недвижимости в соответствии с </w:t>
      </w:r>
      <w:hyperlink r:id="rId4" w:history="1">
        <w:r w:rsidRPr="00AE2A3B">
          <w:rPr>
            <w:rFonts w:ascii="Times New Roman" w:eastAsia="Calibri" w:hAnsi="Times New Roman" w:cs="Times New Roman"/>
            <w:sz w:val="28"/>
            <w:szCs w:val="28"/>
          </w:rPr>
          <w:t>пунктом 25 части 5 статьи 8</w:t>
        </w:r>
      </w:hyperlink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4.</w:t>
      </w:r>
      <w:r w:rsidRPr="006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 Курской </w:t>
      </w:r>
      <w:proofErr w:type="gramStart"/>
      <w:r w:rsidRPr="00601311">
        <w:rPr>
          <w:rFonts w:ascii="Times New Roman" w:eastAsia="Calibri" w:hAnsi="Times New Roman" w:cs="Times New Roman"/>
          <w:sz w:val="28"/>
          <w:szCs w:val="28"/>
        </w:rPr>
        <w:t>области  Петрова</w:t>
      </w:r>
      <w:proofErr w:type="gram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5. Постановление вступает в силу со дня его подписания.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Курской области                                                                           Ю.И. Астахов</w:t>
      </w:r>
    </w:p>
    <w:p w:rsidR="00124324" w:rsidRDefault="00124324"/>
    <w:sectPr w:rsidR="0012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1"/>
    <w:rsid w:val="00124324"/>
    <w:rsid w:val="00281D37"/>
    <w:rsid w:val="00385E96"/>
    <w:rsid w:val="00601311"/>
    <w:rsid w:val="009B6F8F"/>
    <w:rsid w:val="00AB262C"/>
    <w:rsid w:val="00AE2A3B"/>
    <w:rsid w:val="00C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5D14-3C5D-45E5-8AC6-724B413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623E4EE99F3133DA49335A63AB30982856CA219A69E765D7A4724667B50F1E3638FA81FC98B7CB5686C19DBC6022A89CBEAEBB66zF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Гатилова Р.Н.</dc:creator>
  <cp:lastModifiedBy>Замглавы</cp:lastModifiedBy>
  <cp:revision>6</cp:revision>
  <cp:lastPrinted>2022-01-10T12:15:00Z</cp:lastPrinted>
  <dcterms:created xsi:type="dcterms:W3CDTF">2022-01-12T11:08:00Z</dcterms:created>
  <dcterms:modified xsi:type="dcterms:W3CDTF">2022-05-23T10:16:00Z</dcterms:modified>
</cp:coreProperties>
</file>