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25CD" w:rsidRDefault="005925CD" w:rsidP="005925CD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ПОСТАНОВЛЕНИЕ</w:t>
      </w:r>
      <w:proofErr w:type="gramStart"/>
      <w:r>
        <w:rPr>
          <w:rFonts w:ascii="Tahoma" w:hAnsi="Tahoma" w:cs="Tahoma"/>
          <w:b/>
          <w:bCs/>
          <w:color w:val="000000"/>
          <w:sz w:val="21"/>
          <w:szCs w:val="21"/>
        </w:rPr>
        <w:t xml:space="preserve"> О</w:t>
      </w:r>
      <w:proofErr w:type="gramEnd"/>
      <w:r>
        <w:rPr>
          <w:rFonts w:ascii="Tahoma" w:hAnsi="Tahoma" w:cs="Tahoma"/>
          <w:b/>
          <w:bCs/>
          <w:color w:val="000000"/>
          <w:sz w:val="21"/>
          <w:szCs w:val="21"/>
        </w:rPr>
        <w:t>т «29» сентября 2020г. № 60 «О создании рабочей группы по вопросам оказания имущественной поддержки субъектам малого и среднего предпринимательства»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ПОСТАНОВЛЕНИЕ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От «29» сентября 2020г. № 60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«О создании рабочей группы по вопросам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оказания имущественной поддержки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субъектам малого и среднего предпринимательства»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          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 соответствии с Федеральным законом от 24.07.2007 </w:t>
      </w:r>
      <w:hyperlink r:id="rId7" w:history="1">
        <w:r>
          <w:rPr>
            <w:rStyle w:val="a6"/>
            <w:rFonts w:ascii="Tahoma" w:hAnsi="Tahoma" w:cs="Tahoma"/>
            <w:color w:val="33A6E3"/>
            <w:sz w:val="18"/>
            <w:szCs w:val="18"/>
          </w:rPr>
          <w:t>N 209-ФЗ</w:t>
        </w:r>
      </w:hyperlink>
      <w:r>
        <w:rPr>
          <w:rFonts w:ascii="Tahoma" w:hAnsi="Tahoma" w:cs="Tahoma"/>
          <w:color w:val="000000"/>
          <w:sz w:val="18"/>
          <w:szCs w:val="18"/>
        </w:rPr>
        <w:t> "О развитии малого и среднего предпринимательства в Российской Федерации", в целях оказания имущественной поддержки субъектам малого и среднего предпринимательства на территории Вышнеольховатского сельсовета Щигровского района Курской области и организации взаимодействия исполнительных органов власти Курской области с Межрегиональным территориальным управлением Федерального агентства по управлению государственным имуществом в Курской и Белгородской областях, органами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местного самоуправления, иными органами и организациями, Администрация Вышнеольховатского сельсовета Щигровского района Курской области постановляет: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 Создать рабочую группу по вопросам оказания имущественной поддержки субъектам малого и среднего предпринимательства в Вышнеольховатском  сельсовете Щигровского района в составе согласно приложению №1.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 Утвердить Положение о рабочей группе согласно приложению №2.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3.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Контроль за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исполнением настоящего постановления оставляю за собой.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 Настоящее постановление вступает в силу со дня его обнародования.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Врио Главы  Вышнеольховатского сельсовета                 А.В.Николаенкова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1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Вышнеольховатского сельсовета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 29.09.2020 № 60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Состав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рабочей группы по вопросам оказания имущественной поддержки субъектам малого и среднего предпринимательства в Вышнеольховатском сельсовете Щигровского района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Председатель рабочей группы: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Николаенкова А.В. – начальник отдела администрации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Заместитель председателя рабочей группы: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Дворникова Л.И. – директор МКУК Вышнеольховатский СДК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Секретарь рабочей группы: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Рыбенкова Л.А.. -  заведующая филиалом №10  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Члены рабочей группы: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Курашова Т.В.  депутат Собрания депутатов Вышнеольховатского сельсовета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Улитин А.Б.. – депутат Собрания депутатов Вышнеольховатского сельсовета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 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Приложение № 2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к постановлению Администрации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Вышнеольховатского сельсовета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От  29.09.2020 № 60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Положение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о рабочей группе по вопросам оказания имущественной поддержки субъектам малого и среднего предпринимательства на территории Вышнеольховатского сельсовета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1. Общие положения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1.1. Настоящее Положение определяет порядок деятельности рабочей группы по вопросам оказания имущественной поддержки субъектам малого и среднего предпринимательства на территории Вышнеольховатского сельсовета (далее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-р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абочая группа).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1.2. Рабочая группа является совещательным консультативным органом по обеспечению взаимодействия органов местного самоуправления Вышнеольховатского сельсовета с органами исполнительной власти Курской области, иными органами и организациями.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1.3. Целями деятельности рабочей группы являются: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-обеспечение единого подхода к организации оказания имущественной поддержки субъектам малого и среднего предпринимательства (далее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-с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убъекты МСП) на территории Вышнеольховатского сельсовета, основанного на лучших практикахреализации положений Федерального закона от 24 июля 2007 года N 209-ФЗ «О развитии малого и среднего предпринимательства в Российской Федерации» (далее -Закон N 209-ФЗ) в целях обеспечения равного доступа субъектов МСП к мерам имущественной поддержки;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-выявление источников для пополнения перечней муниципального имущества, предусмотренных частью 4 статьи 18 Закона N 209-ФЗ (далее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-П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еречни) на территории Вышнеольховатского сельсовета;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-выработка и тиражирование лучших практик оказания имущественной поддержки субъектам МСП на территории Вышнеольховатского сельсовета.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1.4. Рабочая группа работает во взаимодействии с рабочими группами по вопросам оказания имущественной поддержки субъектам малого и среднего предпринимательства, созданными в муниципальных образованиях Щигровского района.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1.5. Рабочая группа в своей деятельности руководствуется Законом N 209-ФЗ и иными федеральными законами, указами Президента Российской Федерации, постановлениями Правительства Российской Федерации, законами и иными нормативными правовыми актами Курской области и Вышнеольховатского сельсовета, а также настоящим Положением.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1.6. Рабочая группа осуществляет свою деятельность на принципах равноправия ее членов, коллегиальности принятия решений и гласности.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2. Задачи и функции рабочей группы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2.1. Координация оказания имущественной поддержки субъектам МСП на территории Вышнеольховатского сельсовета органами местного самоуправления Вышнеольховатского сельсовета.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2.2. Оценка эффективности мероприятий, реализуемых органами местного самоуправления Вышнеольховатского сельсовета по оказанию имущественной поддержки субъектам МСП.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2.3. Выработка рекомендаций  по вопросам оказания имущественной поддержки субъектам МСП на территории Вышнеольховатского сельсовета.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2.4. Проведение анализа состава муниципального имущества для цели выявления источников пополнения Перечней осуществляется на основе информации, полученной по результатам: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proofErr w:type="gramStart"/>
      <w:r>
        <w:rPr>
          <w:rFonts w:ascii="Tahoma" w:hAnsi="Tahoma" w:cs="Tahoma"/>
          <w:color w:val="000000"/>
          <w:sz w:val="18"/>
          <w:szCs w:val="18"/>
        </w:rPr>
        <w:t>а) запроса сведений из реестров муниципального имущества, выписок из Единого государственного реестранедвижимости, данных архивов, иных документов об объектах казны и имуществе, закрепленном на праве хозяйственного ведения или оперативного управления за муниципальным предприятием или учреждением, в том числе неиспользуемом, неэффективно используемом или используемом не по назначению, а также выморочном имуществе (за исключением жилых помещений и предметов, срок полезного использования которых составляет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менее пяти лет), бесхозяйном и ином имуществе;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б) обследования объектов муниципального недвижимого имущества, в том числе земельных участков, на территории Вышнеольховатского сельсовета органом местного самоуправления, уполномоченным на проведение такого обследования;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предложений субъектов МСП, заинтересованных в получении в аренду муниципального имущества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.2.5. Рассмотрение предложений, поступивших от органов исполнительной власти Щигровского района, органов местного самоуправления, представителей общественности, субъектов МСП о дополнении Перечней.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2.6. Выработка рекомендаций и предложений в рамках оказания имущественной поддержки субъектам МСП на территории Вышнеольховатского сельсовета, в том числе по следующим вопросам: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а) формированию и дополнению Перечней, расширению состава имущества, вовлекаемого в имущественную поддержку;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б) замене объектов, включенных в Перечни и не востребованных субъектами МСП, на другое имущество или по их иному использованию (по результатам анализа состава имущества Перечней, количества обращений субъектов МСП, итогов торгов на право заключения договоров аренды);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в) установлению льготных условий предоставления в аренду имущества, муниципальных преференций для субъектов МСП на территории Вышнеольховатского сельсовета;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г) нормативному правовому регулированию оказания имущественной поддержки субъектам МСП, в том числе упрощению порядка получения такой поддержки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;д) разработке показателей эффективности деятельности органов местного самоуправления, ответственных за реализацию имущественной поддержки субъектов МСП;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е) обеспечению информирования субъектов МСП об имущественной поддержке;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ж) совершенствованию порядка учета муниципального имущества, размещения и актуализации сведений о нем в информационно-телекоммуникационной сети «Интернет»;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з) включению в утвержденные программы по управлению муниципальным имуществом мероприятий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,н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аправленных на совершенствование механизмов оказания имущественной поддержки субъектам МСП, а также использование имущественного потенциала Вышнеольховатского сельсовета для расширения такой поддержки.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2.7. Оказание информационного и консультационного содействия органам местного самоуправления, в том числе посредством обучающих мероприятий по оказанию имущественной поддержки субъектам МСП.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2.8. Взаимодействие с федеральными и региональными органами власти по вопросам оказания имущественной поддержки субъектам МСП.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2.9. Выдвижение и поддержка инициатив, направленных на совершенствование оказания имущественной поддержки субъектам МСП, на основе анализа сложившейся региональной и муниципальной практики.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3. Права рабочей группы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В целях осуществления задач, предусмотренных разделом 2 настоящего Положения, рабочая группа имеет право: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3.1. Рассматривать на своих заседаниях вопросы в соответствии с компетенцией рабочей группы, принимать соответствующие решения.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3.2. Запрашивать информацию и материалы от исполнительных органов государственной власти Курской области, органов местного самоуправления, общественных объединений по вопросам, отнесенным к компетенции рабочей группы.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3.3. Привлекать к работе рабочей группы представителей заинтересованных органов исполнительной власти, органов местного самоуправления, субъектов МСП, научных, общественных и иных организаций, а также других специалистов.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3.4. Информировать о своей деятельности на официальном сайте Администрации Вышнеольховатского сельсовета, в том числе размещать сведения о предстоящих заседаниях рабочей группы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..</w:t>
      </w:r>
      <w:proofErr w:type="gramEnd"/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3.5. Выдвигать и поддерживать инициативы, направленные на усовершенствование механизмов оказания имущественной поддержки субъектам малого и среднего предпринимательства.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3.6. Давать рекомендации органам местного самоуправления Вышнеольховатского сельсовета по вопросам, отнесенным к компетенции рабочей группы.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4. Порядок деятельности рабочей группы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 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4.1. Рабочая группа состоит из председателя рабочей группы, заместителя председателя рабочей группы, секретаря рабочей группы, членов рабочей.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4.2. В заседаниях рабочей группы могут принимать участие приглашенные заинтересованные лица, в том числе представители субъектов МСП.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4.3. Заседания рабочей группы проводятся в очной или очно-заочной (в том числе посредством видео-конференц-связи) форме по мере необходимости, но не реже 1 раза в  полугодие.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4.4. Повестка дня заседания рабочей группы с указанием даты, времени, места проведения заседания и материалы по вопросам повестки заседания рабочей группы секретарем рабочей группы направляются членам рабочей группы не позднее 7 рабочих дней до даты проведения заседания в письменном виде.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4.5. Заседания рабочей группы проводит председатель рабочей группы или по его поручению заместитель председателя рабочей группы.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4.6. Председатель рабочей группы: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-организует деятельность рабочей группы;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-принимает решение о времени и месте проведения заседания рабочей группы;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-утверждает повестку дня заседания рабочей группы и порядок ее работы;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-ведет заседания рабочей группы;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-определяет порядок рассмотрения вопросов на заседании рабочей группы;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-принимает решение по оперативным вопросам деятельности рабочей группы, которые возникают в ходе ее работы;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-подписывает протоколы заседаний рабочей группы.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4.7. Секретарь рабочей группы: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-осуществляет организационные мероприятия, связанные с подготовкой заседания рабочей группы;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-доводит до сведения членов рабочей группы повестку дня заседания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lastRenderedPageBreak/>
        <w:t>рабочей группы;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-информирует членов рабочей группы о времени и месте проведения заседаний;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-оформляет протоколы заседаний рабочей группы;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-ведет делопроизводство рабочей группы;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-организует подготовку материалов к заседаниям рабочей группы, а также проектов ее решений.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4.8. Члены рабочей группы: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-вносят предложения по повестке дня заседания рабочей группы;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-участвуют в заседаниях рабочей группы и обсуждении рассматриваемых на них вопросах;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-участвуют в подготовке и принятии решений рабочей группы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;-представляют секретарю рабочей группы материалы по вопросам, подлежащим рассмотрению на заседании рабочей группы.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4.9. Заседание рабочей группы считается правомочным, если на нем присутствует не менее 2/3от общего числа членов рабочей группы.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4.10. При отсутствии кворума рабочей группы созывается повторное заседание рабочей группы.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4.11. Члены рабочей группы участвуют в ее заседаниях с правом замены. В случае отсутствия члена рабочей группы на заседании он имеет право представить свое мнение по рассматриваемым вопросам в письменной форме.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4.12. Члены рабочей группы имеют право выражать особое мнение по рассматриваемым на заседаниях рабочей группы вопросам, которое заносится в протокол заседания рабочей группы или приобщается к протоколу в письменной форме.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4.13. При голосовании каждый член рабочей группы имеет один голос. Решения рабочей группы принимаются большинством голосов присутствующих на заседании членов рабочей группы с учетом письменных мнений, представленных в установленный срок отсутствующими членами рабочей группы, и оформляются протоколом заседания рабочей группы. В случае наличия у присутствующих на заседании членов рабочей группы особого мнения оно прилагается к протоколу и является его неотъемлемой частью. При равном количестве голосов при голосовании решающим является голос председателя рабочей группы.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4.14. По решению председателя рабочей группы заседание может быть проведено в заочной форме. При принятии решения о проведении заседания в заочной форме путем опросного голосования члены рабочей группы в обязательном порядке уведомляются секретарем рабочей группы, при этом представляют мотивированную позицию по вопросам, вынесенным на заочное голосование, до срока, указанного в решении о проведении заседания в заочной форме.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4.15. При проведении заочного голосования решение принимается большинством голосов от общего числачленов, участвующих в голосовании. При этом число членов, участвующих в заочном голосовании, должно быть не менее 2/3 от общего числа членов рабочей группы. В случае, равенства голосов решающим является голос руководителя рабочей группы, при его отсутствии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—з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аместителя руководителя рабочей группы.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4.16. Решения Рабочей группы носят рекомендательный характер для органов местного самоуправления Вышнеольховатского сельсовета.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4.17. Протокол заседания рабочей группы оформляется секретарем Рабочей группы в течение 10 рабочих дней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 даты проведения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заседания рабочей группы, подписывается председателем рабочей группы.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4.18. В протоколе заседания рабочей группы указываются: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-дата, время и место проведения заседания рабочей группы;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-номер протокола;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-список членов рабочей группы, принявших участие в обсуждении вопросов, рассматриваемых на заседании рабочей группы, а также список приглашенных на заседание рабочей группы лиц;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-принятое решение по каждому вопросу, рассмотренному на заседании рабочей группы;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-итоги голосования по каждому вопросу, рассмотренному на заседании рабочей группы.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4.19. К протоколу заседания рабочей группы должны быть приложены материалы, представленные на рассмотрение рабочей группы.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5. Организационно-техническое обеспечение деятельности рабочей группы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5.1. Организационно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-т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ехническое обеспечение деятельности рабочей группы осуществляет администрация Вышнеольховатского сельсовета.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d"/>
          <w:rFonts w:ascii="Tahoma" w:hAnsi="Tahoma" w:cs="Tahoma"/>
          <w:color w:val="000000"/>
          <w:sz w:val="18"/>
          <w:szCs w:val="18"/>
        </w:rPr>
        <w:t>6. Заключительные положения</w:t>
      </w:r>
    </w:p>
    <w:p w:rsidR="005925CD" w:rsidRDefault="005925CD" w:rsidP="005925CD">
      <w:pPr>
        <w:pStyle w:val="ac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6.1. Рабочая группа действует на постоянной основе, в составе согласно приложению N 1 к настоящему постановлению.</w:t>
      </w:r>
    </w:p>
    <w:p w:rsidR="006A19CF" w:rsidRPr="005925CD" w:rsidRDefault="006A19CF" w:rsidP="005925CD">
      <w:pPr>
        <w:rPr>
          <w:szCs w:val="24"/>
        </w:rPr>
      </w:pPr>
    </w:p>
    <w:sectPr w:rsidR="006A19CF" w:rsidRPr="005925CD" w:rsidSect="006055E1">
      <w:headerReference w:type="default" r:id="rId8"/>
      <w:pgSz w:w="11906" w:h="16838"/>
      <w:pgMar w:top="1134" w:right="1247" w:bottom="1134" w:left="1531" w:header="346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F1597" w:rsidRDefault="008F1597" w:rsidP="006A19CF">
      <w:pPr>
        <w:spacing w:after="0" w:line="240" w:lineRule="auto"/>
      </w:pPr>
      <w:r>
        <w:separator/>
      </w:r>
    </w:p>
  </w:endnote>
  <w:endnote w:type="continuationSeparator" w:id="0">
    <w:p w:rsidR="008F1597" w:rsidRDefault="008F1597" w:rsidP="006A19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F1597" w:rsidRDefault="008F1597" w:rsidP="006A19CF">
      <w:pPr>
        <w:spacing w:after="0" w:line="240" w:lineRule="auto"/>
      </w:pPr>
      <w:r>
        <w:separator/>
      </w:r>
    </w:p>
  </w:footnote>
  <w:footnote w:type="continuationSeparator" w:id="0">
    <w:p w:rsidR="008F1597" w:rsidRDefault="008F1597" w:rsidP="006A19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75A1" w:rsidRDefault="008F1597">
    <w:pPr>
      <w:pStyle w:val="a7"/>
      <w:jc w:val="center"/>
    </w:pPr>
  </w:p>
  <w:p w:rsidR="00E275A1" w:rsidRDefault="008F159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A24428"/>
    <w:multiLevelType w:val="multilevel"/>
    <w:tmpl w:val="CBDA1AFC"/>
    <w:lvl w:ilvl="0">
      <w:start w:val="2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5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37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1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2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39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5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280" w:hanging="2160"/>
      </w:pPr>
      <w:rPr>
        <w:rFonts w:hint="default"/>
      </w:rPr>
    </w:lvl>
  </w:abstractNum>
  <w:abstractNum w:abstractNumId="1">
    <w:nsid w:val="3BC2524B"/>
    <w:multiLevelType w:val="hybridMultilevel"/>
    <w:tmpl w:val="7A9AF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C8D0E93"/>
    <w:multiLevelType w:val="multilevel"/>
    <w:tmpl w:val="941EB8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402B2"/>
    <w:rsid w:val="000402B2"/>
    <w:rsid w:val="0005631F"/>
    <w:rsid w:val="00080D19"/>
    <w:rsid w:val="00162397"/>
    <w:rsid w:val="001669EB"/>
    <w:rsid w:val="00167196"/>
    <w:rsid w:val="0019120B"/>
    <w:rsid w:val="001B7486"/>
    <w:rsid w:val="0021378F"/>
    <w:rsid w:val="00217F6C"/>
    <w:rsid w:val="0022589F"/>
    <w:rsid w:val="00287438"/>
    <w:rsid w:val="002E57ED"/>
    <w:rsid w:val="002F73D8"/>
    <w:rsid w:val="00307398"/>
    <w:rsid w:val="00361997"/>
    <w:rsid w:val="003A07C2"/>
    <w:rsid w:val="003F1043"/>
    <w:rsid w:val="004C370B"/>
    <w:rsid w:val="004D4F8F"/>
    <w:rsid w:val="00500232"/>
    <w:rsid w:val="0051232E"/>
    <w:rsid w:val="005804A4"/>
    <w:rsid w:val="0058231F"/>
    <w:rsid w:val="005925CD"/>
    <w:rsid w:val="005A2305"/>
    <w:rsid w:val="006055E1"/>
    <w:rsid w:val="00667257"/>
    <w:rsid w:val="006769F1"/>
    <w:rsid w:val="006A19CF"/>
    <w:rsid w:val="006A3CC5"/>
    <w:rsid w:val="007D77E6"/>
    <w:rsid w:val="008315B3"/>
    <w:rsid w:val="00833EF4"/>
    <w:rsid w:val="00834441"/>
    <w:rsid w:val="0086774D"/>
    <w:rsid w:val="008A3ACE"/>
    <w:rsid w:val="008C1B8D"/>
    <w:rsid w:val="008C6230"/>
    <w:rsid w:val="008F1597"/>
    <w:rsid w:val="009111E4"/>
    <w:rsid w:val="00932C33"/>
    <w:rsid w:val="00934FA8"/>
    <w:rsid w:val="009C1D5D"/>
    <w:rsid w:val="00A05F90"/>
    <w:rsid w:val="00A24B61"/>
    <w:rsid w:val="00A2750C"/>
    <w:rsid w:val="00A27E7A"/>
    <w:rsid w:val="00A443AC"/>
    <w:rsid w:val="00B20134"/>
    <w:rsid w:val="00B63E2A"/>
    <w:rsid w:val="00B644AA"/>
    <w:rsid w:val="00BB084E"/>
    <w:rsid w:val="00BC0041"/>
    <w:rsid w:val="00BE2547"/>
    <w:rsid w:val="00C54662"/>
    <w:rsid w:val="00C6011C"/>
    <w:rsid w:val="00CE1539"/>
    <w:rsid w:val="00CF238C"/>
    <w:rsid w:val="00D0700E"/>
    <w:rsid w:val="00D5029E"/>
    <w:rsid w:val="00D85C4A"/>
    <w:rsid w:val="00DA1A4C"/>
    <w:rsid w:val="00DB7153"/>
    <w:rsid w:val="00E657E1"/>
    <w:rsid w:val="00E86C72"/>
    <w:rsid w:val="00E94F60"/>
    <w:rsid w:val="00E96AA7"/>
    <w:rsid w:val="00F16589"/>
    <w:rsid w:val="00F4523A"/>
    <w:rsid w:val="00F77C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02B2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040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0402B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040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0402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B201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20134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6A19CF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A1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A19CF"/>
  </w:style>
  <w:style w:type="paragraph" w:styleId="a9">
    <w:name w:val="footer"/>
    <w:basedOn w:val="a"/>
    <w:link w:val="aa"/>
    <w:uiPriority w:val="99"/>
    <w:unhideWhenUsed/>
    <w:rsid w:val="006A19C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A19CF"/>
  </w:style>
  <w:style w:type="paragraph" w:styleId="ab">
    <w:name w:val="List Paragraph"/>
    <w:basedOn w:val="a"/>
    <w:uiPriority w:val="34"/>
    <w:qFormat/>
    <w:rsid w:val="00D0700E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D85C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Strong"/>
    <w:basedOn w:val="a0"/>
    <w:uiPriority w:val="22"/>
    <w:qFormat/>
    <w:rsid w:val="00D85C4A"/>
    <w:rPr>
      <w:b/>
      <w:bCs/>
    </w:rPr>
  </w:style>
  <w:style w:type="character" w:styleId="ae">
    <w:name w:val="Emphasis"/>
    <w:basedOn w:val="a0"/>
    <w:uiPriority w:val="20"/>
    <w:qFormat/>
    <w:rsid w:val="00E96AA7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481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1814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33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224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51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8351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39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549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80989CE85C785C101942EA0A0CE67101749E3B44B6EA100F35273DCcD35F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2256</Words>
  <Characters>12863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Server</cp:lastModifiedBy>
  <cp:revision>7</cp:revision>
  <cp:lastPrinted>2023-06-27T11:33:00Z</cp:lastPrinted>
  <dcterms:created xsi:type="dcterms:W3CDTF">2023-06-27T11:38:00Z</dcterms:created>
  <dcterms:modified xsi:type="dcterms:W3CDTF">2025-04-15T11:49:00Z</dcterms:modified>
</cp:coreProperties>
</file>